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0079" w14:textId="77777777" w:rsidR="00992181" w:rsidRPr="00F57DBC" w:rsidRDefault="00992181" w:rsidP="00992181">
      <w:pPr>
        <w:pStyle w:val="AttorneyName"/>
        <w:spacing w:line="240" w:lineRule="auto"/>
        <w:rPr>
          <w:rFonts w:ascii="Times New Roman" w:hAnsi="Times New Roman"/>
          <w:sz w:val="24"/>
          <w:szCs w:val="24"/>
        </w:rPr>
      </w:pPr>
      <w:bookmarkStart w:id="0" w:name="_Hlk522620920"/>
      <w:bookmarkStart w:id="1" w:name="_Hlk32672257"/>
      <w:proofErr w:type="spellStart"/>
      <w:r w:rsidRPr="00F57DBC">
        <w:rPr>
          <w:rFonts w:ascii="Times New Roman" w:hAnsi="Times New Roman"/>
          <w:sz w:val="24"/>
          <w:szCs w:val="24"/>
        </w:rPr>
        <w:t>FirstLine</w:t>
      </w:r>
      <w:proofErr w:type="spellEnd"/>
    </w:p>
    <w:p w14:paraId="3BBC0709" w14:textId="77777777" w:rsidR="00992181" w:rsidRPr="00F57DBC" w:rsidRDefault="00992181" w:rsidP="00992181">
      <w:pPr>
        <w:pStyle w:val="AttorneyName"/>
        <w:spacing w:line="240" w:lineRule="auto"/>
        <w:rPr>
          <w:rFonts w:ascii="Times New Roman" w:hAnsi="Times New Roman"/>
          <w:sz w:val="24"/>
          <w:szCs w:val="24"/>
        </w:rPr>
      </w:pPr>
      <w:proofErr w:type="spellStart"/>
      <w:r w:rsidRPr="00F57DBC">
        <w:rPr>
          <w:rFonts w:ascii="Times New Roman" w:hAnsi="Times New Roman"/>
          <w:sz w:val="24"/>
          <w:szCs w:val="24"/>
        </w:rPr>
        <w:t>SecondLine</w:t>
      </w:r>
      <w:proofErr w:type="spellEnd"/>
    </w:p>
    <w:p w14:paraId="3766BF62" w14:textId="77777777" w:rsidR="00992181" w:rsidRPr="003768A8" w:rsidRDefault="00992181" w:rsidP="00992181">
      <w:pPr>
        <w:pStyle w:val="AttorneyName"/>
        <w:spacing w:line="240" w:lineRule="auto"/>
        <w:rPr>
          <w:rFonts w:ascii="Times New Roman" w:hAnsi="Times New Roman"/>
          <w:sz w:val="24"/>
          <w:szCs w:val="24"/>
        </w:rPr>
      </w:pPr>
      <w:proofErr w:type="spellStart"/>
      <w:r>
        <w:rPr>
          <w:rFonts w:ascii="Times New Roman" w:hAnsi="Times New Roman"/>
          <w:sz w:val="24"/>
          <w:szCs w:val="24"/>
        </w:rPr>
        <w:t>AddressLine</w:t>
      </w:r>
      <w:proofErr w:type="spellEnd"/>
    </w:p>
    <w:p w14:paraId="7BC8E7A4" w14:textId="77777777" w:rsidR="00992181" w:rsidRPr="003768A8" w:rsidRDefault="00992181" w:rsidP="00992181">
      <w:pPr>
        <w:pStyle w:val="AttorneyName"/>
        <w:spacing w:line="240" w:lineRule="auto"/>
        <w:rPr>
          <w:rFonts w:ascii="Times New Roman" w:hAnsi="Times New Roman"/>
          <w:sz w:val="24"/>
          <w:szCs w:val="24"/>
        </w:rPr>
      </w:pPr>
      <w:proofErr w:type="spellStart"/>
      <w:r w:rsidRPr="003768A8">
        <w:rPr>
          <w:rFonts w:ascii="Times New Roman" w:hAnsi="Times New Roman"/>
          <w:sz w:val="24"/>
          <w:szCs w:val="24"/>
        </w:rPr>
        <w:t>CityCity</w:t>
      </w:r>
      <w:proofErr w:type="spellEnd"/>
      <w:r w:rsidRPr="003768A8">
        <w:rPr>
          <w:rFonts w:ascii="Times New Roman" w:hAnsi="Times New Roman"/>
          <w:sz w:val="24"/>
          <w:szCs w:val="24"/>
        </w:rPr>
        <w:t xml:space="preserve">, </w:t>
      </w:r>
      <w:proofErr w:type="spellStart"/>
      <w:r w:rsidRPr="003768A8">
        <w:rPr>
          <w:rFonts w:ascii="Times New Roman" w:hAnsi="Times New Roman"/>
          <w:sz w:val="24"/>
          <w:szCs w:val="24"/>
        </w:rPr>
        <w:t>StateState</w:t>
      </w:r>
      <w:proofErr w:type="spellEnd"/>
      <w:r w:rsidRPr="003768A8">
        <w:rPr>
          <w:rFonts w:ascii="Times New Roman" w:hAnsi="Times New Roman"/>
          <w:sz w:val="24"/>
          <w:szCs w:val="24"/>
        </w:rPr>
        <w:t xml:space="preserve"> </w:t>
      </w:r>
      <w:proofErr w:type="spellStart"/>
      <w:r w:rsidRPr="003768A8">
        <w:rPr>
          <w:rFonts w:ascii="Times New Roman" w:hAnsi="Times New Roman"/>
          <w:sz w:val="24"/>
          <w:szCs w:val="24"/>
        </w:rPr>
        <w:t>ZipZip</w:t>
      </w:r>
      <w:proofErr w:type="spellEnd"/>
      <w:r w:rsidRPr="003768A8">
        <w:rPr>
          <w:rFonts w:ascii="Times New Roman" w:hAnsi="Times New Roman"/>
          <w:sz w:val="24"/>
          <w:szCs w:val="24"/>
        </w:rPr>
        <w:t xml:space="preserve"> </w:t>
      </w:r>
    </w:p>
    <w:p w14:paraId="656B84FF" w14:textId="77777777" w:rsidR="00992181" w:rsidRPr="003768A8" w:rsidRDefault="00992181" w:rsidP="00992181">
      <w:pPr>
        <w:pStyle w:val="AttorneyName"/>
        <w:spacing w:line="240" w:lineRule="auto"/>
        <w:rPr>
          <w:rFonts w:ascii="Times New Roman" w:hAnsi="Times New Roman"/>
          <w:sz w:val="24"/>
          <w:szCs w:val="24"/>
        </w:rPr>
      </w:pPr>
      <w:proofErr w:type="spellStart"/>
      <w:r w:rsidRPr="003768A8">
        <w:rPr>
          <w:rFonts w:ascii="Times New Roman" w:hAnsi="Times New Roman"/>
          <w:sz w:val="24"/>
          <w:szCs w:val="24"/>
        </w:rPr>
        <w:t>Phone</w:t>
      </w:r>
      <w:r>
        <w:rPr>
          <w:rFonts w:ascii="Times New Roman" w:hAnsi="Times New Roman"/>
          <w:sz w:val="24"/>
          <w:szCs w:val="24"/>
        </w:rPr>
        <w:t>Number</w:t>
      </w:r>
      <w:proofErr w:type="spellEnd"/>
    </w:p>
    <w:p w14:paraId="68DA25BE" w14:textId="77777777" w:rsidR="00992181" w:rsidRPr="003768A8" w:rsidRDefault="00992181" w:rsidP="00992181">
      <w:pPr>
        <w:pStyle w:val="AttorneyName"/>
        <w:spacing w:line="240" w:lineRule="auto"/>
        <w:rPr>
          <w:rFonts w:ascii="Times New Roman" w:hAnsi="Times New Roman"/>
          <w:sz w:val="24"/>
          <w:szCs w:val="24"/>
        </w:rPr>
      </w:pPr>
      <w:proofErr w:type="spellStart"/>
      <w:r>
        <w:rPr>
          <w:rFonts w:ascii="Times New Roman" w:hAnsi="Times New Roman"/>
          <w:sz w:val="24"/>
          <w:szCs w:val="24"/>
        </w:rPr>
        <w:t>FaxNumber</w:t>
      </w:r>
      <w:proofErr w:type="spellEnd"/>
    </w:p>
    <w:bookmarkEnd w:id="0"/>
    <w:p w14:paraId="13E6D493" w14:textId="77777777" w:rsidR="00992181" w:rsidRDefault="00992181" w:rsidP="00992181">
      <w:pPr>
        <w:pStyle w:val="AttorneyName"/>
        <w:spacing w:line="240" w:lineRule="auto"/>
        <w:rPr>
          <w:rFonts w:ascii="Times New Roman" w:hAnsi="Times New Roman"/>
          <w:sz w:val="24"/>
          <w:szCs w:val="24"/>
        </w:rPr>
      </w:pPr>
    </w:p>
    <w:p w14:paraId="1975CA1F" w14:textId="77777777" w:rsidR="00992181" w:rsidRDefault="00992181" w:rsidP="00992181">
      <w:pPr>
        <w:pStyle w:val="AttorneyName"/>
        <w:spacing w:line="240" w:lineRule="auto"/>
        <w:rPr>
          <w:rFonts w:ascii="Times New Roman" w:hAnsi="Times New Roman"/>
          <w:sz w:val="24"/>
          <w:szCs w:val="24"/>
        </w:rPr>
      </w:pPr>
    </w:p>
    <w:p w14:paraId="56D7BC03" w14:textId="77777777" w:rsidR="00992181" w:rsidRPr="000C671A" w:rsidRDefault="00992181" w:rsidP="00992181">
      <w:pPr>
        <w:pStyle w:val="AttorneyName"/>
        <w:spacing w:line="240" w:lineRule="auto"/>
        <w:rPr>
          <w:rFonts w:ascii="Times New Roman" w:hAnsi="Times New Roman"/>
          <w:sz w:val="24"/>
          <w:szCs w:val="24"/>
        </w:rPr>
      </w:pPr>
      <w:r w:rsidRPr="000C671A">
        <w:rPr>
          <w:rFonts w:ascii="Times New Roman" w:hAnsi="Times New Roman"/>
          <w:sz w:val="24"/>
          <w:szCs w:val="24"/>
        </w:rPr>
        <w:t xml:space="preserve">Attorney for </w:t>
      </w:r>
      <w:proofErr w:type="spellStart"/>
      <w:r>
        <w:rPr>
          <w:rFonts w:ascii="Times New Roman" w:hAnsi="Times New Roman"/>
          <w:sz w:val="24"/>
          <w:szCs w:val="24"/>
        </w:rPr>
        <w:t>ClientName</w:t>
      </w:r>
      <w:proofErr w:type="spellEnd"/>
    </w:p>
    <w:p w14:paraId="2D549423" w14:textId="77777777" w:rsidR="00992181" w:rsidRPr="000C671A" w:rsidRDefault="00992181" w:rsidP="00992181">
      <w:pPr>
        <w:pStyle w:val="AttorneyName"/>
        <w:spacing w:line="240" w:lineRule="auto"/>
        <w:ind w:left="720"/>
        <w:rPr>
          <w:rFonts w:ascii="Times New Roman" w:hAnsi="Times New Roman"/>
          <w:sz w:val="24"/>
          <w:szCs w:val="24"/>
        </w:rPr>
      </w:pPr>
    </w:p>
    <w:p w14:paraId="20C3BC69" w14:textId="77777777" w:rsidR="00992181" w:rsidRDefault="00992181" w:rsidP="00992181">
      <w:pPr>
        <w:spacing w:line="240" w:lineRule="auto"/>
        <w:jc w:val="center"/>
        <w:rPr>
          <w:rFonts w:ascii="Times New Roman" w:hAnsi="Times New Roman"/>
          <w:sz w:val="24"/>
          <w:szCs w:val="24"/>
        </w:rPr>
      </w:pPr>
    </w:p>
    <w:p w14:paraId="101FDCBE" w14:textId="77777777" w:rsidR="00992181" w:rsidRDefault="00992181" w:rsidP="00992181">
      <w:pPr>
        <w:spacing w:line="240" w:lineRule="auto"/>
        <w:jc w:val="center"/>
        <w:rPr>
          <w:rFonts w:ascii="Times New Roman" w:hAnsi="Times New Roman"/>
          <w:sz w:val="24"/>
          <w:szCs w:val="24"/>
        </w:rPr>
      </w:pPr>
    </w:p>
    <w:p w14:paraId="31641B46" w14:textId="77777777" w:rsidR="00992181" w:rsidRPr="000C671A" w:rsidRDefault="00992181" w:rsidP="00992181">
      <w:pPr>
        <w:spacing w:line="240" w:lineRule="auto"/>
        <w:jc w:val="center"/>
        <w:rPr>
          <w:rFonts w:ascii="Times New Roman" w:hAnsi="Times New Roman"/>
          <w:sz w:val="24"/>
          <w:szCs w:val="24"/>
        </w:rPr>
      </w:pPr>
      <w:r w:rsidRPr="000C671A">
        <w:rPr>
          <w:rFonts w:ascii="Times New Roman" w:hAnsi="Times New Roman"/>
          <w:sz w:val="24"/>
          <w:szCs w:val="24"/>
        </w:rPr>
        <w:t xml:space="preserve">IN THE SUPERIOR COURT OF THE STATE OF CALIFORNIA, </w:t>
      </w:r>
    </w:p>
    <w:p w14:paraId="68771362" w14:textId="77777777" w:rsidR="00992181" w:rsidRPr="000C671A" w:rsidRDefault="00992181" w:rsidP="00992181">
      <w:pPr>
        <w:spacing w:line="240" w:lineRule="auto"/>
        <w:jc w:val="center"/>
        <w:rPr>
          <w:rFonts w:ascii="Times New Roman" w:hAnsi="Times New Roman"/>
          <w:sz w:val="24"/>
          <w:szCs w:val="24"/>
        </w:rPr>
      </w:pPr>
    </w:p>
    <w:p w14:paraId="3B2F9754" w14:textId="77777777" w:rsidR="00992181" w:rsidRDefault="00992181" w:rsidP="00992181">
      <w:pPr>
        <w:pStyle w:val="FormCenInstr"/>
        <w:widowControl/>
        <w:rPr>
          <w:rFonts w:ascii="Times New Roman" w:hAnsi="Times New Roman"/>
          <w:szCs w:val="24"/>
        </w:rPr>
        <w:sectPr w:rsidR="00992181" w:rsidSect="00992181">
          <w:headerReference w:type="default" r:id="rId8"/>
          <w:footerReference w:type="default" r:id="rId9"/>
          <w:type w:val="continuous"/>
          <w:pgSz w:w="12240" w:h="15840" w:code="1"/>
          <w:pgMar w:top="-1440" w:right="1440" w:bottom="-1440" w:left="1440" w:header="720" w:footer="432" w:gutter="0"/>
          <w:cols w:space="720"/>
        </w:sectPr>
      </w:pPr>
      <w:r w:rsidRPr="000C671A">
        <w:rPr>
          <w:rFonts w:ascii="Times New Roman" w:hAnsi="Times New Roman"/>
          <w:szCs w:val="24"/>
        </w:rPr>
        <w:t xml:space="preserve">IN </w:t>
      </w:r>
      <w:smartTag w:uri="urn:schemas-microsoft-com:office:smarttags" w:element="stockticker">
        <w:r w:rsidRPr="000C671A">
          <w:rPr>
            <w:rFonts w:ascii="Times New Roman" w:hAnsi="Times New Roman"/>
            <w:szCs w:val="24"/>
          </w:rPr>
          <w:t>AND</w:t>
        </w:r>
      </w:smartTag>
      <w:r w:rsidRPr="000C671A">
        <w:rPr>
          <w:rFonts w:ascii="Times New Roman" w:hAnsi="Times New Roman"/>
          <w:szCs w:val="24"/>
        </w:rPr>
        <w:t xml:space="preserve"> FOR THE </w:t>
      </w:r>
      <w:smartTag w:uri="urn:schemas-microsoft-com:office:smarttags" w:element="PlaceType">
        <w:r w:rsidRPr="000C671A">
          <w:rPr>
            <w:rFonts w:ascii="Times New Roman" w:hAnsi="Times New Roman"/>
            <w:szCs w:val="24"/>
          </w:rPr>
          <w:t>COUNTY</w:t>
        </w:r>
      </w:smartTag>
      <w:r w:rsidRPr="000C671A">
        <w:rPr>
          <w:rFonts w:ascii="Times New Roman" w:hAnsi="Times New Roman"/>
          <w:szCs w:val="24"/>
        </w:rPr>
        <w:t xml:space="preserve"> OF </w:t>
      </w:r>
      <w:proofErr w:type="spellStart"/>
      <w:r>
        <w:rPr>
          <w:rFonts w:ascii="Times New Roman" w:hAnsi="Times New Roman"/>
          <w:szCs w:val="24"/>
        </w:rPr>
        <w:t>COUNTYCOUNTY</w:t>
      </w:r>
      <w:proofErr w:type="spellEnd"/>
    </w:p>
    <w:p w14:paraId="2BCD4D9B" w14:textId="77777777" w:rsidR="00992181" w:rsidRDefault="00992181" w:rsidP="00992181">
      <w:pPr>
        <w:spacing w:line="240" w:lineRule="auto"/>
        <w:jc w:val="center"/>
        <w:rPr>
          <w:rFonts w:ascii="Times New Roman" w:hAnsi="Times New Roman"/>
          <w:sz w:val="24"/>
          <w:szCs w:val="24"/>
        </w:rPr>
      </w:pPr>
    </w:p>
    <w:p w14:paraId="7E26EFD9" w14:textId="77777777" w:rsidR="00992181" w:rsidRDefault="00992181" w:rsidP="00992181">
      <w:pPr>
        <w:spacing w:line="240" w:lineRule="auto"/>
        <w:jc w:val="center"/>
        <w:rPr>
          <w:rFonts w:ascii="Times New Roman" w:hAnsi="Times New Roman"/>
          <w:sz w:val="24"/>
          <w:szCs w:val="24"/>
        </w:rPr>
      </w:pPr>
    </w:p>
    <w:p w14:paraId="36CC4F0B" w14:textId="77777777" w:rsidR="00992181" w:rsidRPr="000C671A" w:rsidRDefault="00992181" w:rsidP="00992181">
      <w:pPr>
        <w:spacing w:line="240" w:lineRule="auto"/>
        <w:jc w:val="center"/>
        <w:rPr>
          <w:rFonts w:ascii="Times New Roman" w:hAnsi="Times New Roman"/>
          <w:sz w:val="24"/>
          <w:szCs w:val="24"/>
        </w:rPr>
      </w:pPr>
    </w:p>
    <w:tbl>
      <w:tblPr>
        <w:tblW w:w="9360" w:type="dxa"/>
        <w:tblInd w:w="8" w:type="dxa"/>
        <w:tblLayout w:type="fixed"/>
        <w:tblCellMar>
          <w:left w:w="0" w:type="dxa"/>
          <w:right w:w="0" w:type="dxa"/>
        </w:tblCellMar>
        <w:tblLook w:val="0000" w:firstRow="0" w:lastRow="0" w:firstColumn="0" w:lastColumn="0" w:noHBand="0" w:noVBand="0"/>
      </w:tblPr>
      <w:tblGrid>
        <w:gridCol w:w="4402"/>
        <w:gridCol w:w="188"/>
        <w:gridCol w:w="4770"/>
      </w:tblGrid>
      <w:tr w:rsidR="00992181" w:rsidRPr="00DE1E6F" w14:paraId="14456F12" w14:textId="77777777" w:rsidTr="00C3798F">
        <w:trPr>
          <w:trHeight w:val="1890"/>
        </w:trPr>
        <w:tc>
          <w:tcPr>
            <w:tcW w:w="4402" w:type="dxa"/>
          </w:tcPr>
          <w:p w14:paraId="57013289" w14:textId="77777777" w:rsidR="00992181" w:rsidRPr="00DE1E6F" w:rsidRDefault="00992181" w:rsidP="00C3798F">
            <w:pPr>
              <w:spacing w:line="240" w:lineRule="auto"/>
              <w:rPr>
                <w:rFonts w:ascii="Times New Roman" w:hAnsi="Times New Roman"/>
                <w:sz w:val="24"/>
                <w:szCs w:val="24"/>
              </w:rPr>
            </w:pPr>
            <w:r w:rsidRPr="00DE1E6F">
              <w:rPr>
                <w:rFonts w:ascii="Times New Roman" w:hAnsi="Times New Roman"/>
                <w:sz w:val="24"/>
                <w:szCs w:val="24"/>
              </w:rPr>
              <w:t>People of the State of California,</w:t>
            </w:r>
          </w:p>
          <w:p w14:paraId="63FC8DEE" w14:textId="77777777" w:rsidR="00992181" w:rsidRPr="00DE1E6F" w:rsidRDefault="00992181" w:rsidP="00C3798F">
            <w:pPr>
              <w:spacing w:line="240" w:lineRule="auto"/>
              <w:rPr>
                <w:rFonts w:ascii="Times New Roman" w:hAnsi="Times New Roman"/>
                <w:sz w:val="24"/>
                <w:szCs w:val="24"/>
              </w:rPr>
            </w:pPr>
          </w:p>
          <w:p w14:paraId="6ADDCD55" w14:textId="77777777" w:rsidR="00992181" w:rsidRPr="00DE1E6F" w:rsidRDefault="00992181" w:rsidP="00C3798F">
            <w:pPr>
              <w:spacing w:line="240" w:lineRule="auto"/>
              <w:rPr>
                <w:rFonts w:ascii="Times New Roman" w:hAnsi="Times New Roman"/>
                <w:sz w:val="24"/>
                <w:szCs w:val="24"/>
              </w:rPr>
            </w:pPr>
            <w:r w:rsidRPr="00DE1E6F">
              <w:rPr>
                <w:rFonts w:ascii="Times New Roman" w:hAnsi="Times New Roman"/>
                <w:sz w:val="24"/>
                <w:szCs w:val="24"/>
              </w:rPr>
              <w:t xml:space="preserve">     Plaintiffs,</w:t>
            </w:r>
          </w:p>
          <w:p w14:paraId="5A1B28F8" w14:textId="77777777" w:rsidR="00992181" w:rsidRPr="00DE1E6F" w:rsidRDefault="00992181" w:rsidP="00C3798F">
            <w:pPr>
              <w:spacing w:line="240" w:lineRule="auto"/>
              <w:rPr>
                <w:rFonts w:ascii="Times New Roman" w:hAnsi="Times New Roman"/>
                <w:sz w:val="24"/>
                <w:szCs w:val="24"/>
              </w:rPr>
            </w:pPr>
          </w:p>
          <w:p w14:paraId="5EFF8BEE" w14:textId="77777777" w:rsidR="00992181" w:rsidRPr="00DE1E6F" w:rsidRDefault="00992181" w:rsidP="00C3798F">
            <w:pPr>
              <w:spacing w:line="240" w:lineRule="auto"/>
              <w:rPr>
                <w:rFonts w:ascii="Times New Roman" w:hAnsi="Times New Roman"/>
                <w:sz w:val="24"/>
                <w:szCs w:val="24"/>
              </w:rPr>
            </w:pPr>
            <w:r w:rsidRPr="00DE1E6F">
              <w:rPr>
                <w:rFonts w:ascii="Times New Roman" w:hAnsi="Times New Roman"/>
                <w:sz w:val="24"/>
                <w:szCs w:val="24"/>
              </w:rPr>
              <w:t xml:space="preserve">        - vs -</w:t>
            </w:r>
          </w:p>
          <w:p w14:paraId="0CA82180" w14:textId="77777777" w:rsidR="00992181" w:rsidRPr="00DE1E6F" w:rsidRDefault="00992181" w:rsidP="00C3798F">
            <w:pPr>
              <w:spacing w:line="240" w:lineRule="auto"/>
              <w:rPr>
                <w:rFonts w:ascii="Times New Roman" w:hAnsi="Times New Roman"/>
                <w:b/>
                <w:bCs/>
                <w:sz w:val="24"/>
                <w:szCs w:val="24"/>
              </w:rPr>
            </w:pPr>
          </w:p>
          <w:p w14:paraId="2919DE87" w14:textId="77777777" w:rsidR="00992181" w:rsidRPr="008D5CE7" w:rsidRDefault="00992181" w:rsidP="00C3798F">
            <w:pPr>
              <w:spacing w:line="240" w:lineRule="auto"/>
              <w:rPr>
                <w:rFonts w:ascii="Times New Roman" w:hAnsi="Times New Roman"/>
                <w:b/>
                <w:sz w:val="24"/>
                <w:szCs w:val="24"/>
              </w:rPr>
            </w:pPr>
            <w:proofErr w:type="spellStart"/>
            <w:r>
              <w:rPr>
                <w:rFonts w:ascii="Times New Roman" w:hAnsi="Times New Roman"/>
                <w:sz w:val="24"/>
                <w:szCs w:val="24"/>
              </w:rPr>
              <w:t>ClientName</w:t>
            </w:r>
            <w:proofErr w:type="spellEnd"/>
            <w:r>
              <w:rPr>
                <w:rFonts w:ascii="Times New Roman" w:hAnsi="Times New Roman"/>
                <w:sz w:val="24"/>
                <w:szCs w:val="24"/>
              </w:rPr>
              <w:t>,</w:t>
            </w:r>
          </w:p>
          <w:p w14:paraId="607AAF44" w14:textId="77777777" w:rsidR="00992181" w:rsidRDefault="00992181" w:rsidP="00C3798F">
            <w:pPr>
              <w:spacing w:line="240" w:lineRule="auto"/>
              <w:rPr>
                <w:rFonts w:ascii="Times New Roman" w:hAnsi="Times New Roman"/>
                <w:sz w:val="24"/>
                <w:szCs w:val="24"/>
              </w:rPr>
            </w:pPr>
          </w:p>
          <w:p w14:paraId="5DA2B5D1" w14:textId="77777777" w:rsidR="00992181" w:rsidRPr="00DE1E6F" w:rsidRDefault="00992181" w:rsidP="00C3798F">
            <w:pPr>
              <w:spacing w:line="240" w:lineRule="auto"/>
              <w:rPr>
                <w:rFonts w:ascii="Times New Roman" w:hAnsi="Times New Roman"/>
                <w:sz w:val="24"/>
                <w:szCs w:val="24"/>
              </w:rPr>
            </w:pPr>
            <w:r w:rsidRPr="00DE1E6F">
              <w:rPr>
                <w:rFonts w:ascii="Times New Roman" w:hAnsi="Times New Roman"/>
                <w:sz w:val="24"/>
                <w:szCs w:val="24"/>
              </w:rPr>
              <w:t xml:space="preserve">     Defendant</w:t>
            </w:r>
            <w:r>
              <w:rPr>
                <w:rFonts w:ascii="Times New Roman" w:hAnsi="Times New Roman"/>
                <w:sz w:val="24"/>
                <w:szCs w:val="24"/>
              </w:rPr>
              <w:t>s</w:t>
            </w:r>
          </w:p>
        </w:tc>
        <w:tc>
          <w:tcPr>
            <w:tcW w:w="188" w:type="dxa"/>
          </w:tcPr>
          <w:p w14:paraId="46260544"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3BA4E296"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3F956903"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61EA6DBB"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7980905F"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542F8CDD"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3F3BD9F8"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7625D735"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24BDFD79" w14:textId="77777777" w:rsidR="00992181"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27B1D01E" w14:textId="77777777" w:rsidR="00992181" w:rsidRDefault="00992181" w:rsidP="00C3798F">
            <w:pPr>
              <w:pStyle w:val="SingleSpacing"/>
              <w:spacing w:line="240" w:lineRule="auto"/>
              <w:rPr>
                <w:rFonts w:ascii="Times New Roman" w:hAnsi="Times New Roman"/>
                <w:sz w:val="24"/>
                <w:szCs w:val="24"/>
              </w:rPr>
            </w:pPr>
            <w:r>
              <w:rPr>
                <w:rFonts w:ascii="Times New Roman" w:hAnsi="Times New Roman"/>
                <w:sz w:val="24"/>
                <w:szCs w:val="24"/>
              </w:rPr>
              <w:t>)</w:t>
            </w:r>
          </w:p>
          <w:p w14:paraId="6B89DB79" w14:textId="77777777" w:rsidR="00992181" w:rsidRDefault="00992181" w:rsidP="00C3798F">
            <w:pPr>
              <w:pStyle w:val="SingleSpacing"/>
              <w:spacing w:line="240" w:lineRule="auto"/>
              <w:rPr>
                <w:rFonts w:ascii="Times New Roman" w:hAnsi="Times New Roman"/>
                <w:sz w:val="24"/>
                <w:szCs w:val="24"/>
              </w:rPr>
            </w:pPr>
            <w:r>
              <w:rPr>
                <w:rFonts w:ascii="Times New Roman" w:hAnsi="Times New Roman"/>
                <w:sz w:val="24"/>
                <w:szCs w:val="24"/>
              </w:rPr>
              <w:t>)</w:t>
            </w:r>
          </w:p>
          <w:p w14:paraId="22B5A33A" w14:textId="77777777" w:rsidR="00992181" w:rsidRPr="00DE1E6F" w:rsidRDefault="00992181" w:rsidP="00C3798F">
            <w:pPr>
              <w:pStyle w:val="SingleSpacing"/>
              <w:spacing w:line="240" w:lineRule="auto"/>
              <w:rPr>
                <w:rFonts w:ascii="Times New Roman" w:hAnsi="Times New Roman"/>
                <w:sz w:val="24"/>
                <w:szCs w:val="24"/>
              </w:rPr>
            </w:pPr>
            <w:r>
              <w:rPr>
                <w:rFonts w:ascii="Times New Roman" w:hAnsi="Times New Roman"/>
                <w:sz w:val="24"/>
                <w:szCs w:val="24"/>
              </w:rPr>
              <w:t>)</w:t>
            </w:r>
          </w:p>
        </w:tc>
        <w:tc>
          <w:tcPr>
            <w:tcW w:w="4770" w:type="dxa"/>
          </w:tcPr>
          <w:p w14:paraId="2D439BB3" w14:textId="77777777" w:rsidR="00992181" w:rsidRPr="00DE1E6F" w:rsidRDefault="00992181" w:rsidP="00C3798F">
            <w:pPr>
              <w:pStyle w:val="SingleSpacing"/>
              <w:spacing w:line="240" w:lineRule="auto"/>
              <w:rPr>
                <w:rFonts w:ascii="Times New Roman" w:hAnsi="Times New Roman"/>
                <w:sz w:val="24"/>
                <w:szCs w:val="24"/>
              </w:rPr>
            </w:pPr>
            <w:r>
              <w:rPr>
                <w:rFonts w:ascii="Times New Roman" w:hAnsi="Times New Roman"/>
                <w:sz w:val="24"/>
                <w:szCs w:val="24"/>
              </w:rPr>
              <w:t xml:space="preserve">CASE NO. </w:t>
            </w:r>
            <w:proofErr w:type="spellStart"/>
            <w:r>
              <w:rPr>
                <w:rFonts w:ascii="Times New Roman" w:hAnsi="Times New Roman"/>
                <w:sz w:val="24"/>
                <w:szCs w:val="24"/>
              </w:rPr>
              <w:t>CaseCase</w:t>
            </w:r>
            <w:proofErr w:type="spellEnd"/>
          </w:p>
          <w:p w14:paraId="15B8DB47" w14:textId="77777777" w:rsidR="00992181" w:rsidRDefault="00992181" w:rsidP="00C3798F">
            <w:pPr>
              <w:pStyle w:val="SingleSpacing"/>
              <w:spacing w:line="240" w:lineRule="auto"/>
              <w:rPr>
                <w:rFonts w:ascii="Times New Roman" w:hAnsi="Times New Roman"/>
                <w:b/>
                <w:color w:val="000000"/>
                <w:sz w:val="24"/>
              </w:rPr>
            </w:pPr>
          </w:p>
          <w:p w14:paraId="555C9114" w14:textId="7CAA00EA" w:rsidR="000B431D" w:rsidRPr="00DE1E6F" w:rsidRDefault="000B431D" w:rsidP="002224B8">
            <w:pPr>
              <w:pStyle w:val="SingleSpacing"/>
              <w:spacing w:line="240" w:lineRule="auto"/>
              <w:rPr>
                <w:rFonts w:ascii="Times New Roman" w:hAnsi="Times New Roman"/>
                <w:b/>
                <w:sz w:val="24"/>
                <w:szCs w:val="24"/>
              </w:rPr>
            </w:pPr>
            <w:r w:rsidRPr="00DE1E6F">
              <w:rPr>
                <w:rFonts w:ascii="Times New Roman" w:hAnsi="Times New Roman"/>
                <w:b/>
                <w:sz w:val="24"/>
                <w:szCs w:val="24"/>
              </w:rPr>
              <w:t xml:space="preserve">CONFIDENTIAL EX PARTE </w:t>
            </w:r>
            <w:r w:rsidR="002224B8">
              <w:rPr>
                <w:rFonts w:ascii="Times New Roman" w:hAnsi="Times New Roman"/>
                <w:b/>
                <w:sz w:val="24"/>
                <w:szCs w:val="24"/>
              </w:rPr>
              <w:t>MOTION BY APPOINTED COUNSEL</w:t>
            </w:r>
          </w:p>
          <w:p w14:paraId="5B3694F0" w14:textId="77777777" w:rsidR="000B431D" w:rsidRPr="00DE1E6F" w:rsidRDefault="000B431D" w:rsidP="000B431D">
            <w:pPr>
              <w:pStyle w:val="SingleSpacing"/>
              <w:spacing w:line="240" w:lineRule="auto"/>
              <w:rPr>
                <w:rFonts w:ascii="Times New Roman" w:hAnsi="Times New Roman"/>
                <w:b/>
                <w:sz w:val="24"/>
                <w:szCs w:val="24"/>
              </w:rPr>
            </w:pPr>
          </w:p>
          <w:p w14:paraId="57FCB1DF" w14:textId="77777777" w:rsidR="000B431D" w:rsidRPr="00DE1E6F" w:rsidRDefault="000B431D" w:rsidP="000B431D">
            <w:pPr>
              <w:pStyle w:val="SingleSpacing"/>
              <w:spacing w:line="240" w:lineRule="auto"/>
              <w:rPr>
                <w:rFonts w:ascii="Times New Roman" w:hAnsi="Times New Roman"/>
                <w:sz w:val="24"/>
                <w:szCs w:val="24"/>
              </w:rPr>
            </w:pPr>
            <w:r>
              <w:rPr>
                <w:rFonts w:ascii="Times New Roman" w:hAnsi="Times New Roman"/>
                <w:sz w:val="24"/>
                <w:szCs w:val="24"/>
              </w:rPr>
              <w:t>(</w:t>
            </w:r>
            <w:r w:rsidRPr="00DE1E6F">
              <w:rPr>
                <w:rFonts w:ascii="Times New Roman" w:hAnsi="Times New Roman"/>
                <w:sz w:val="24"/>
                <w:szCs w:val="24"/>
              </w:rPr>
              <w:t xml:space="preserve">Penal Code §987 et. </w:t>
            </w:r>
            <w:proofErr w:type="gramStart"/>
            <w:r w:rsidRPr="00DE1E6F">
              <w:rPr>
                <w:rFonts w:ascii="Times New Roman" w:hAnsi="Times New Roman"/>
                <w:sz w:val="24"/>
                <w:szCs w:val="24"/>
              </w:rPr>
              <w:t>seq.;</w:t>
            </w:r>
            <w:proofErr w:type="gramEnd"/>
            <w:r w:rsidRPr="00DE1E6F">
              <w:rPr>
                <w:rFonts w:ascii="Times New Roman" w:hAnsi="Times New Roman"/>
                <w:sz w:val="24"/>
                <w:szCs w:val="24"/>
              </w:rPr>
              <w:t xml:space="preserve"> </w:t>
            </w:r>
          </w:p>
          <w:p w14:paraId="1440AD6D" w14:textId="77777777" w:rsidR="000B431D" w:rsidRPr="00DE1E6F" w:rsidRDefault="000B431D" w:rsidP="000B431D">
            <w:pPr>
              <w:pStyle w:val="SingleSpacing"/>
              <w:spacing w:line="240" w:lineRule="auto"/>
              <w:rPr>
                <w:rFonts w:ascii="Times New Roman" w:hAnsi="Times New Roman"/>
                <w:sz w:val="24"/>
                <w:szCs w:val="24"/>
              </w:rPr>
            </w:pPr>
            <w:r w:rsidRPr="00DE1E6F">
              <w:rPr>
                <w:rFonts w:ascii="Times New Roman" w:hAnsi="Times New Roman"/>
                <w:sz w:val="24"/>
                <w:szCs w:val="24"/>
              </w:rPr>
              <w:t>Evidence Code §§730, 952)</w:t>
            </w:r>
          </w:p>
          <w:p w14:paraId="4DB42D94" w14:textId="25B7FC9E" w:rsidR="00992181" w:rsidRPr="00DE1E6F" w:rsidRDefault="00992181" w:rsidP="00C3798F">
            <w:pPr>
              <w:pStyle w:val="SingleSpacing"/>
              <w:rPr>
                <w:rFonts w:ascii="Times New Roman" w:hAnsi="Times New Roman"/>
                <w:sz w:val="24"/>
                <w:szCs w:val="24"/>
              </w:rPr>
            </w:pPr>
          </w:p>
        </w:tc>
      </w:tr>
      <w:tr w:rsidR="00992181" w:rsidRPr="00DE1E6F" w14:paraId="7EF8E874" w14:textId="77777777" w:rsidTr="00C3798F">
        <w:trPr>
          <w:trHeight w:val="73"/>
        </w:trPr>
        <w:tc>
          <w:tcPr>
            <w:tcW w:w="4402" w:type="dxa"/>
            <w:tcBorders>
              <w:bottom w:val="single" w:sz="4" w:space="0" w:color="auto"/>
            </w:tcBorders>
          </w:tcPr>
          <w:p w14:paraId="46C2B305" w14:textId="77777777" w:rsidR="00992181" w:rsidRPr="00DE1E6F" w:rsidRDefault="00992181" w:rsidP="00C3798F">
            <w:pPr>
              <w:spacing w:line="240" w:lineRule="auto"/>
              <w:rPr>
                <w:rFonts w:ascii="Times New Roman" w:hAnsi="Times New Roman"/>
                <w:sz w:val="24"/>
                <w:szCs w:val="24"/>
              </w:rPr>
            </w:pPr>
          </w:p>
        </w:tc>
        <w:tc>
          <w:tcPr>
            <w:tcW w:w="188" w:type="dxa"/>
          </w:tcPr>
          <w:p w14:paraId="365AAA79"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tc>
        <w:tc>
          <w:tcPr>
            <w:tcW w:w="4770" w:type="dxa"/>
          </w:tcPr>
          <w:p w14:paraId="4F4AADC3" w14:textId="77777777" w:rsidR="00992181" w:rsidRPr="00DE1E6F" w:rsidRDefault="00992181" w:rsidP="00C3798F">
            <w:pPr>
              <w:pStyle w:val="SingleSpacing"/>
              <w:spacing w:line="240" w:lineRule="auto"/>
              <w:rPr>
                <w:rFonts w:ascii="Times New Roman" w:hAnsi="Times New Roman"/>
                <w:sz w:val="24"/>
                <w:szCs w:val="24"/>
              </w:rPr>
            </w:pPr>
          </w:p>
        </w:tc>
      </w:tr>
    </w:tbl>
    <w:p w14:paraId="2DFAA972" w14:textId="77777777" w:rsidR="00992181" w:rsidRPr="000C671A" w:rsidRDefault="00992181" w:rsidP="00992181">
      <w:pPr>
        <w:spacing w:line="240" w:lineRule="auto"/>
        <w:rPr>
          <w:rFonts w:ascii="Times New Roman" w:hAnsi="Times New Roman"/>
          <w:b/>
          <w:sz w:val="24"/>
          <w:szCs w:val="24"/>
        </w:rPr>
      </w:pPr>
    </w:p>
    <w:p w14:paraId="15DC4744" w14:textId="77777777" w:rsidR="000B431D" w:rsidRPr="006250C3" w:rsidRDefault="000B431D" w:rsidP="000B431D">
      <w:pPr>
        <w:spacing w:line="480" w:lineRule="auto"/>
        <w:rPr>
          <w:rFonts w:ascii="Times New Roman" w:hAnsi="Times New Roman"/>
          <w:sz w:val="24"/>
        </w:rPr>
      </w:pPr>
      <w:r w:rsidRPr="00A32FBF">
        <w:rPr>
          <w:rFonts w:ascii="Times New Roman" w:hAnsi="Times New Roman"/>
          <w:b/>
          <w:color w:val="000000"/>
          <w:sz w:val="24"/>
        </w:rPr>
        <w:t>TO THE ABOVE-ENTITLED COURT</w:t>
      </w:r>
      <w:r>
        <w:rPr>
          <w:rFonts w:ascii="Times New Roman" w:hAnsi="Times New Roman"/>
          <w:b/>
          <w:color w:val="000000"/>
          <w:sz w:val="24"/>
        </w:rPr>
        <w:t>:</w:t>
      </w:r>
    </w:p>
    <w:p w14:paraId="3EA6B327" w14:textId="77777777" w:rsidR="000B431D" w:rsidRPr="006250C3" w:rsidRDefault="000B431D" w:rsidP="000B431D">
      <w:pPr>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t>Defendant</w:t>
      </w:r>
      <w:r w:rsidRPr="006250C3">
        <w:rPr>
          <w:rFonts w:ascii="Times New Roman" w:hAnsi="Times New Roman"/>
          <w:sz w:val="24"/>
        </w:rPr>
        <w:t xml:space="preserve"> requests an order appointing </w:t>
      </w:r>
      <w:proofErr w:type="spellStart"/>
      <w:r>
        <w:rPr>
          <w:rFonts w:ascii="Times New Roman" w:hAnsi="Times New Roman"/>
          <w:sz w:val="24"/>
        </w:rPr>
        <w:t>ExpertExpert</w:t>
      </w:r>
      <w:proofErr w:type="spellEnd"/>
      <w:r w:rsidRPr="006250C3">
        <w:rPr>
          <w:rFonts w:ascii="Times New Roman" w:hAnsi="Times New Roman"/>
          <w:sz w:val="24"/>
        </w:rPr>
        <w:t xml:space="preserve">, as a </w:t>
      </w:r>
      <w:r>
        <w:rPr>
          <w:rFonts w:ascii="Times New Roman" w:hAnsi="Times New Roman"/>
          <w:sz w:val="24"/>
        </w:rPr>
        <w:t>technology expert</w:t>
      </w:r>
      <w:r w:rsidRPr="006250C3">
        <w:rPr>
          <w:rFonts w:ascii="Times New Roman" w:hAnsi="Times New Roman"/>
          <w:sz w:val="24"/>
        </w:rPr>
        <w:t xml:space="preserve"> at the e</w:t>
      </w:r>
      <w:r>
        <w:rPr>
          <w:rFonts w:ascii="Times New Roman" w:hAnsi="Times New Roman"/>
          <w:sz w:val="24"/>
        </w:rPr>
        <w:t xml:space="preserve">xpense of the county to assist </w:t>
      </w:r>
      <w:r w:rsidRPr="006250C3">
        <w:rPr>
          <w:rFonts w:ascii="Times New Roman" w:hAnsi="Times New Roman"/>
          <w:sz w:val="24"/>
        </w:rPr>
        <w:t>the defendant and counsel on a confidential basis and for such other orders as may seem just and proper to the court.</w:t>
      </w:r>
    </w:p>
    <w:p w14:paraId="1B2693E1" w14:textId="77777777" w:rsidR="000B431D" w:rsidRDefault="000B431D" w:rsidP="000B431D">
      <w:pPr>
        <w:spacing w:line="480" w:lineRule="auto"/>
        <w:ind w:firstLine="720"/>
        <w:rPr>
          <w:rFonts w:ascii="Times New Roman" w:hAnsi="Times New Roman"/>
          <w:sz w:val="24"/>
        </w:rPr>
      </w:pPr>
      <w:r w:rsidRPr="006250C3">
        <w:rPr>
          <w:rFonts w:ascii="Times New Roman" w:hAnsi="Times New Roman"/>
          <w:sz w:val="24"/>
        </w:rPr>
        <w:t>This request is made on the grounds that th</w:t>
      </w:r>
      <w:r>
        <w:rPr>
          <w:rFonts w:ascii="Times New Roman" w:hAnsi="Times New Roman"/>
          <w:sz w:val="24"/>
        </w:rPr>
        <w:t xml:space="preserve">e assistance of this expert </w:t>
      </w:r>
      <w:r w:rsidRPr="006250C3">
        <w:rPr>
          <w:rFonts w:ascii="Times New Roman" w:hAnsi="Times New Roman"/>
          <w:sz w:val="24"/>
        </w:rPr>
        <w:t>is necessary to the preparati</w:t>
      </w:r>
      <w:r>
        <w:rPr>
          <w:rFonts w:ascii="Times New Roman" w:hAnsi="Times New Roman"/>
          <w:sz w:val="24"/>
        </w:rPr>
        <w:t>on of the defense of this action.</w:t>
      </w:r>
      <w:r w:rsidRPr="000B431D">
        <w:rPr>
          <w:rFonts w:ascii="Times New Roman" w:hAnsi="Times New Roman"/>
          <w:sz w:val="24"/>
        </w:rPr>
        <w:t xml:space="preserve"> </w:t>
      </w:r>
    </w:p>
    <w:bookmarkEnd w:id="1"/>
    <w:p w14:paraId="2E84EFA2" w14:textId="77777777" w:rsidR="000B431D" w:rsidRPr="006250C3" w:rsidRDefault="000B431D" w:rsidP="000B431D">
      <w:pPr>
        <w:spacing w:line="480" w:lineRule="auto"/>
        <w:ind w:firstLine="720"/>
        <w:rPr>
          <w:rFonts w:ascii="Times New Roman" w:hAnsi="Times New Roman"/>
          <w:sz w:val="24"/>
        </w:rPr>
      </w:pPr>
      <w:r w:rsidRPr="006250C3">
        <w:rPr>
          <w:rFonts w:ascii="Times New Roman" w:hAnsi="Times New Roman"/>
          <w:sz w:val="24"/>
        </w:rPr>
        <w:lastRenderedPageBreak/>
        <w:t xml:space="preserve">This request is based on the attached declaration, on the memorandum of points and authorities served and filed herewith, on such supplemental declarations, affidavits, or </w:t>
      </w:r>
      <w:r>
        <w:rPr>
          <w:rFonts w:ascii="Times New Roman" w:hAnsi="Times New Roman"/>
          <w:sz w:val="24"/>
        </w:rPr>
        <w:t xml:space="preserve">memorandum of points and authorities as may </w:t>
      </w:r>
      <w:r w:rsidRPr="006250C3">
        <w:rPr>
          <w:rFonts w:ascii="Times New Roman" w:hAnsi="Times New Roman"/>
          <w:sz w:val="24"/>
        </w:rPr>
        <w:t>hereafter be filed with the court, on all the papers and records on file in this action, and on such further oral and documentary evidence as may be presented at the hearing of this request.</w:t>
      </w:r>
    </w:p>
    <w:p w14:paraId="66DA76CE" w14:textId="12293218" w:rsidR="000B431D" w:rsidRPr="000C671A" w:rsidRDefault="000B431D" w:rsidP="000B431D">
      <w:pPr>
        <w:pStyle w:val="SignatureBlock"/>
        <w:spacing w:line="480" w:lineRule="auto"/>
        <w:ind w:left="0"/>
        <w:rPr>
          <w:rFonts w:ascii="Times New Roman" w:hAnsi="Times New Roman"/>
          <w:sz w:val="24"/>
          <w:szCs w:val="24"/>
        </w:rPr>
      </w:pPr>
      <w:r w:rsidRPr="000C671A">
        <w:rPr>
          <w:rFonts w:ascii="Times New Roman" w:hAnsi="Times New Roman"/>
          <w:sz w:val="24"/>
          <w:szCs w:val="24"/>
        </w:rPr>
        <w:t xml:space="preserve">Dated: </w:t>
      </w:r>
      <w:r>
        <w:rPr>
          <w:rFonts w:ascii="Times New Roman" w:hAnsi="Times New Roman"/>
          <w:sz w:val="24"/>
          <w:szCs w:val="24"/>
        </w:rPr>
        <w:fldChar w:fldCharType="begin"/>
      </w:r>
      <w:r>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2224B8">
        <w:rPr>
          <w:rFonts w:ascii="Times New Roman" w:hAnsi="Times New Roman"/>
          <w:noProof/>
          <w:sz w:val="24"/>
          <w:szCs w:val="24"/>
        </w:rPr>
        <w:t>September 28, 2020</w:t>
      </w:r>
      <w:r>
        <w:rPr>
          <w:rFonts w:ascii="Times New Roman" w:hAnsi="Times New Roman"/>
          <w:sz w:val="24"/>
          <w:szCs w:val="24"/>
        </w:rPr>
        <w:fldChar w:fldCharType="end"/>
      </w:r>
    </w:p>
    <w:tbl>
      <w:tblPr>
        <w:tblW w:w="0" w:type="auto"/>
        <w:jc w:val="right"/>
        <w:tblLayout w:type="fixed"/>
        <w:tblCellMar>
          <w:left w:w="0" w:type="dxa"/>
          <w:right w:w="0" w:type="dxa"/>
        </w:tblCellMar>
        <w:tblLook w:val="0000" w:firstRow="0" w:lastRow="0" w:firstColumn="0" w:lastColumn="0" w:noHBand="0" w:noVBand="0"/>
      </w:tblPr>
      <w:tblGrid>
        <w:gridCol w:w="540"/>
        <w:gridCol w:w="3780"/>
      </w:tblGrid>
      <w:tr w:rsidR="000B431D" w:rsidRPr="000C671A" w14:paraId="2A88AEFE" w14:textId="77777777" w:rsidTr="005B1C9F">
        <w:trPr>
          <w:cantSplit/>
          <w:jc w:val="right"/>
        </w:trPr>
        <w:tc>
          <w:tcPr>
            <w:tcW w:w="540" w:type="dxa"/>
          </w:tcPr>
          <w:p w14:paraId="660CB206" w14:textId="77777777" w:rsidR="000B431D" w:rsidRPr="000C671A" w:rsidRDefault="000B431D" w:rsidP="005B1C9F">
            <w:pPr>
              <w:pStyle w:val="SingleSpacing"/>
              <w:keepNext/>
              <w:spacing w:line="240" w:lineRule="auto"/>
              <w:rPr>
                <w:rFonts w:ascii="Times New Roman" w:hAnsi="Times New Roman"/>
                <w:sz w:val="24"/>
                <w:szCs w:val="24"/>
              </w:rPr>
            </w:pPr>
          </w:p>
          <w:p w14:paraId="10166D52" w14:textId="77777777" w:rsidR="000B431D" w:rsidRPr="000C671A" w:rsidRDefault="000B431D" w:rsidP="005B1C9F">
            <w:pPr>
              <w:pStyle w:val="SingleSpacing"/>
              <w:keepNext/>
              <w:spacing w:line="240" w:lineRule="auto"/>
              <w:rPr>
                <w:rFonts w:ascii="Times New Roman" w:hAnsi="Times New Roman"/>
                <w:sz w:val="24"/>
                <w:szCs w:val="24"/>
              </w:rPr>
            </w:pPr>
            <w:r w:rsidRPr="000C671A">
              <w:rPr>
                <w:rFonts w:ascii="Times New Roman" w:hAnsi="Times New Roman"/>
                <w:sz w:val="24"/>
                <w:szCs w:val="24"/>
              </w:rPr>
              <w:t xml:space="preserve"> </w:t>
            </w:r>
          </w:p>
        </w:tc>
        <w:tc>
          <w:tcPr>
            <w:tcW w:w="3780" w:type="dxa"/>
            <w:tcBorders>
              <w:bottom w:val="single" w:sz="4" w:space="0" w:color="auto"/>
            </w:tcBorders>
          </w:tcPr>
          <w:p w14:paraId="476C8DCC" w14:textId="77777777" w:rsidR="000B431D" w:rsidRPr="000C671A" w:rsidRDefault="000B431D" w:rsidP="005B1C9F">
            <w:pPr>
              <w:pStyle w:val="SingleSpacing"/>
              <w:keepNext/>
              <w:spacing w:line="240" w:lineRule="auto"/>
              <w:rPr>
                <w:rFonts w:ascii="Times New Roman" w:hAnsi="Times New Roman"/>
                <w:sz w:val="24"/>
                <w:szCs w:val="24"/>
              </w:rPr>
            </w:pPr>
          </w:p>
        </w:tc>
      </w:tr>
      <w:tr w:rsidR="000B431D" w:rsidRPr="000C671A" w14:paraId="4CB02382" w14:textId="77777777" w:rsidTr="005B1C9F">
        <w:trPr>
          <w:cantSplit/>
          <w:trHeight w:val="728"/>
          <w:jc w:val="right"/>
        </w:trPr>
        <w:tc>
          <w:tcPr>
            <w:tcW w:w="540" w:type="dxa"/>
          </w:tcPr>
          <w:p w14:paraId="58ADFE9E" w14:textId="77777777" w:rsidR="000B431D" w:rsidRPr="000C671A" w:rsidRDefault="000B431D" w:rsidP="005B1C9F">
            <w:pPr>
              <w:pStyle w:val="SingleSpacing"/>
              <w:keepNext/>
              <w:spacing w:line="240" w:lineRule="auto"/>
              <w:rPr>
                <w:rFonts w:ascii="Times New Roman" w:hAnsi="Times New Roman"/>
                <w:sz w:val="24"/>
                <w:szCs w:val="24"/>
              </w:rPr>
            </w:pPr>
            <w:r w:rsidRPr="000C671A">
              <w:rPr>
                <w:rFonts w:ascii="Times New Roman" w:hAnsi="Times New Roman"/>
                <w:sz w:val="24"/>
                <w:szCs w:val="24"/>
              </w:rPr>
              <w:t>By</w:t>
            </w:r>
          </w:p>
        </w:tc>
        <w:tc>
          <w:tcPr>
            <w:tcW w:w="3780" w:type="dxa"/>
          </w:tcPr>
          <w:p w14:paraId="260DE404" w14:textId="77777777" w:rsidR="000B431D" w:rsidRPr="000C671A" w:rsidRDefault="000B431D" w:rsidP="005B1C9F">
            <w:pPr>
              <w:pStyle w:val="SingleSpacing"/>
              <w:keepNext/>
              <w:spacing w:line="240" w:lineRule="auto"/>
              <w:ind w:left="216"/>
              <w:rPr>
                <w:rFonts w:ascii="Times New Roman" w:hAnsi="Times New Roman"/>
                <w:sz w:val="24"/>
                <w:szCs w:val="24"/>
              </w:rPr>
            </w:pPr>
            <w:proofErr w:type="spellStart"/>
            <w:r>
              <w:rPr>
                <w:rFonts w:ascii="Times New Roman" w:hAnsi="Times New Roman"/>
                <w:sz w:val="24"/>
                <w:szCs w:val="24"/>
              </w:rPr>
              <w:t>SignSign</w:t>
            </w:r>
            <w:proofErr w:type="spellEnd"/>
            <w:r w:rsidRPr="000C671A">
              <w:rPr>
                <w:rFonts w:ascii="Times New Roman" w:hAnsi="Times New Roman"/>
                <w:sz w:val="24"/>
                <w:szCs w:val="24"/>
              </w:rPr>
              <w:t xml:space="preserve">, </w:t>
            </w:r>
          </w:p>
          <w:p w14:paraId="7DF14783" w14:textId="77777777" w:rsidR="000B431D" w:rsidRPr="000C671A" w:rsidRDefault="000B431D" w:rsidP="005B1C9F">
            <w:pPr>
              <w:pStyle w:val="SingleSpacing"/>
              <w:keepNext/>
              <w:spacing w:line="240" w:lineRule="auto"/>
              <w:ind w:left="216"/>
              <w:rPr>
                <w:rFonts w:ascii="Times New Roman" w:hAnsi="Times New Roman"/>
                <w:sz w:val="24"/>
                <w:szCs w:val="24"/>
              </w:rPr>
            </w:pPr>
            <w:r w:rsidRPr="000C671A">
              <w:rPr>
                <w:rFonts w:ascii="Times New Roman" w:hAnsi="Times New Roman"/>
                <w:sz w:val="24"/>
                <w:szCs w:val="24"/>
              </w:rPr>
              <w:t xml:space="preserve">Attorney for Defendant </w:t>
            </w:r>
          </w:p>
          <w:p w14:paraId="2C517988" w14:textId="77777777" w:rsidR="000B431D" w:rsidRPr="000C671A" w:rsidRDefault="000B431D" w:rsidP="005B1C9F">
            <w:pPr>
              <w:pStyle w:val="SingleSpacing"/>
              <w:keepNext/>
              <w:spacing w:line="240" w:lineRule="auto"/>
              <w:ind w:left="216"/>
              <w:rPr>
                <w:rFonts w:ascii="Times New Roman" w:hAnsi="Times New Roman"/>
                <w:sz w:val="24"/>
                <w:szCs w:val="24"/>
              </w:rPr>
            </w:pPr>
          </w:p>
        </w:tc>
      </w:tr>
    </w:tbl>
    <w:p w14:paraId="6A830D9E" w14:textId="77777777" w:rsidR="00052C55" w:rsidRDefault="00052C55" w:rsidP="000B431D">
      <w:pPr>
        <w:spacing w:line="480" w:lineRule="auto"/>
        <w:jc w:val="center"/>
        <w:rPr>
          <w:rFonts w:ascii="Times New Roman" w:hAnsi="Times New Roman"/>
          <w:b/>
          <w:sz w:val="24"/>
        </w:rPr>
      </w:pPr>
    </w:p>
    <w:p w14:paraId="7B5B6DDE" w14:textId="77777777" w:rsidR="00052C55" w:rsidRDefault="00052C55">
      <w:pPr>
        <w:spacing w:line="240" w:lineRule="auto"/>
        <w:rPr>
          <w:rFonts w:ascii="Times New Roman" w:hAnsi="Times New Roman"/>
          <w:b/>
          <w:sz w:val="24"/>
        </w:rPr>
      </w:pPr>
      <w:r>
        <w:rPr>
          <w:rFonts w:ascii="Times New Roman" w:hAnsi="Times New Roman"/>
          <w:b/>
          <w:sz w:val="24"/>
        </w:rPr>
        <w:br w:type="page"/>
      </w:r>
    </w:p>
    <w:p w14:paraId="2FD217E6" w14:textId="40AE5764" w:rsidR="000B431D" w:rsidRPr="006E0934" w:rsidRDefault="000B431D" w:rsidP="000B431D">
      <w:pPr>
        <w:spacing w:line="480" w:lineRule="auto"/>
        <w:jc w:val="center"/>
        <w:rPr>
          <w:rFonts w:ascii="Times New Roman" w:hAnsi="Times New Roman"/>
          <w:b/>
          <w:sz w:val="24"/>
        </w:rPr>
      </w:pPr>
      <w:r w:rsidRPr="006E0934">
        <w:rPr>
          <w:rFonts w:ascii="Times New Roman" w:hAnsi="Times New Roman"/>
          <w:b/>
          <w:sz w:val="24"/>
        </w:rPr>
        <w:lastRenderedPageBreak/>
        <w:t>DECLARATION IN SUPPORT OF EX PARTE APPLICATION</w:t>
      </w:r>
      <w:r>
        <w:rPr>
          <w:rFonts w:ascii="Times New Roman" w:hAnsi="Times New Roman"/>
          <w:b/>
          <w:sz w:val="24"/>
        </w:rPr>
        <w:t xml:space="preserve"> </w:t>
      </w:r>
      <w:r w:rsidRPr="006E0934">
        <w:rPr>
          <w:rFonts w:ascii="Times New Roman" w:hAnsi="Times New Roman"/>
          <w:b/>
          <w:sz w:val="24"/>
        </w:rPr>
        <w:t xml:space="preserve">FOR </w:t>
      </w:r>
      <w:r>
        <w:rPr>
          <w:rFonts w:ascii="Times New Roman" w:hAnsi="Times New Roman"/>
          <w:b/>
          <w:sz w:val="24"/>
        </w:rPr>
        <w:t>EXPERT</w:t>
      </w:r>
    </w:p>
    <w:p w14:paraId="29EB8D60" w14:textId="77777777" w:rsidR="000B431D" w:rsidRDefault="000B431D" w:rsidP="000B431D">
      <w:pPr>
        <w:spacing w:line="480" w:lineRule="auto"/>
        <w:ind w:firstLine="720"/>
        <w:rPr>
          <w:rFonts w:ascii="Times New Roman" w:hAnsi="Times New Roman"/>
          <w:sz w:val="24"/>
        </w:rPr>
      </w:pPr>
      <w:r>
        <w:rPr>
          <w:rFonts w:ascii="Times New Roman" w:hAnsi="Times New Roman"/>
          <w:sz w:val="24"/>
        </w:rPr>
        <w:t>I</w:t>
      </w:r>
      <w:r w:rsidRPr="006250C3">
        <w:rPr>
          <w:rFonts w:ascii="Times New Roman" w:hAnsi="Times New Roman"/>
          <w:sz w:val="24"/>
        </w:rPr>
        <w:t xml:space="preserve"> </w:t>
      </w:r>
      <w:r>
        <w:rPr>
          <w:rFonts w:ascii="Times New Roman" w:hAnsi="Times New Roman"/>
          <w:sz w:val="24"/>
        </w:rPr>
        <w:t>am the attorney of record for Defendant, having been appointed through IDP.</w:t>
      </w:r>
    </w:p>
    <w:p w14:paraId="4C9B65E7" w14:textId="77777777" w:rsidR="000B431D" w:rsidRDefault="000B431D" w:rsidP="000B431D">
      <w:pPr>
        <w:spacing w:line="480" w:lineRule="auto"/>
        <w:ind w:firstLine="720"/>
        <w:rPr>
          <w:rFonts w:ascii="Times New Roman" w:hAnsi="Times New Roman"/>
          <w:sz w:val="24"/>
        </w:rPr>
      </w:pPr>
      <w:r w:rsidRPr="006250C3">
        <w:rPr>
          <w:rFonts w:ascii="Times New Roman" w:hAnsi="Times New Roman"/>
          <w:sz w:val="24"/>
        </w:rPr>
        <w:t>Defendant</w:t>
      </w:r>
      <w:r>
        <w:rPr>
          <w:rFonts w:ascii="Times New Roman" w:hAnsi="Times New Roman"/>
          <w:sz w:val="24"/>
        </w:rPr>
        <w:t xml:space="preserve"> is indigent and is in custody. </w:t>
      </w:r>
    </w:p>
    <w:p w14:paraId="00A13A72" w14:textId="77777777" w:rsidR="000B431D" w:rsidRDefault="000B431D" w:rsidP="000B431D">
      <w:pPr>
        <w:pStyle w:val="SignatureBlock"/>
        <w:widowControl w:val="0"/>
        <w:spacing w:line="480" w:lineRule="auto"/>
        <w:ind w:left="0" w:firstLine="720"/>
        <w:rPr>
          <w:rFonts w:ascii="Times New Roman" w:hAnsi="Times New Roman"/>
          <w:sz w:val="24"/>
          <w:szCs w:val="24"/>
        </w:rPr>
      </w:pPr>
      <w:r>
        <w:rPr>
          <w:rFonts w:ascii="Times New Roman" w:hAnsi="Times New Roman"/>
          <w:sz w:val="24"/>
          <w:szCs w:val="24"/>
        </w:rPr>
        <w:t>The Prosecution will have their own technology expert.</w:t>
      </w:r>
    </w:p>
    <w:p w14:paraId="444BCDA1" w14:textId="77777777" w:rsidR="000B431D" w:rsidRDefault="000B431D" w:rsidP="000B431D">
      <w:pPr>
        <w:pStyle w:val="SignatureBlock"/>
        <w:widowControl w:val="0"/>
        <w:spacing w:line="480" w:lineRule="auto"/>
        <w:ind w:left="0" w:firstLine="720"/>
        <w:rPr>
          <w:rFonts w:ascii="Times New Roman" w:hAnsi="Times New Roman"/>
          <w:sz w:val="24"/>
          <w:szCs w:val="24"/>
        </w:rPr>
      </w:pPr>
      <w:r>
        <w:rPr>
          <w:rFonts w:ascii="Times New Roman" w:hAnsi="Times New Roman"/>
          <w:sz w:val="24"/>
          <w:szCs w:val="24"/>
        </w:rPr>
        <w:t xml:space="preserve">I request the Court to appoint </w:t>
      </w:r>
      <w:proofErr w:type="spellStart"/>
      <w:r>
        <w:rPr>
          <w:rFonts w:ascii="Times New Roman" w:hAnsi="Times New Roman"/>
          <w:sz w:val="24"/>
          <w:szCs w:val="24"/>
        </w:rPr>
        <w:t>ExpertExpert</w:t>
      </w:r>
      <w:proofErr w:type="spellEnd"/>
      <w:r>
        <w:rPr>
          <w:rFonts w:ascii="Times New Roman" w:hAnsi="Times New Roman"/>
          <w:sz w:val="24"/>
          <w:szCs w:val="24"/>
        </w:rPr>
        <w:t xml:space="preserve"> as a technical expert to accomplish the following tasks:</w:t>
      </w:r>
    </w:p>
    <w:p w14:paraId="2B1C6565" w14:textId="77777777" w:rsidR="000B431D" w:rsidRDefault="000B431D" w:rsidP="000B431D">
      <w:pPr>
        <w:pStyle w:val="SignatureBlock"/>
        <w:widowControl w:val="0"/>
        <w:numPr>
          <w:ilvl w:val="0"/>
          <w:numId w:val="14"/>
        </w:numPr>
        <w:spacing w:line="480" w:lineRule="auto"/>
        <w:rPr>
          <w:rFonts w:ascii="Times New Roman" w:hAnsi="Times New Roman"/>
          <w:sz w:val="24"/>
        </w:rPr>
      </w:pPr>
      <w:r>
        <w:rPr>
          <w:rFonts w:ascii="Times New Roman" w:hAnsi="Times New Roman"/>
          <w:sz w:val="24"/>
        </w:rPr>
        <w:t>xxx</w:t>
      </w:r>
      <w:r w:rsidRPr="006250C3">
        <w:rPr>
          <w:rFonts w:ascii="Times New Roman" w:hAnsi="Times New Roman"/>
          <w:sz w:val="24"/>
        </w:rPr>
        <w:t xml:space="preserve"> </w:t>
      </w:r>
    </w:p>
    <w:p w14:paraId="7B6A92B4" w14:textId="77777777" w:rsidR="000B431D" w:rsidRDefault="000B431D" w:rsidP="000B431D">
      <w:pPr>
        <w:pStyle w:val="SignatureBlock"/>
        <w:widowControl w:val="0"/>
        <w:numPr>
          <w:ilvl w:val="0"/>
          <w:numId w:val="14"/>
        </w:numPr>
        <w:spacing w:line="480" w:lineRule="auto"/>
        <w:rPr>
          <w:rFonts w:ascii="Times New Roman" w:hAnsi="Times New Roman"/>
          <w:sz w:val="24"/>
        </w:rPr>
      </w:pPr>
      <w:r>
        <w:rPr>
          <w:rFonts w:ascii="Times New Roman" w:hAnsi="Times New Roman"/>
          <w:sz w:val="24"/>
        </w:rPr>
        <w:t>xxx</w:t>
      </w:r>
    </w:p>
    <w:p w14:paraId="428AFA60" w14:textId="77777777" w:rsidR="000B431D" w:rsidRDefault="000B431D" w:rsidP="000B431D">
      <w:pPr>
        <w:spacing w:line="480" w:lineRule="auto"/>
        <w:ind w:firstLine="720"/>
        <w:rPr>
          <w:rFonts w:ascii="Times New Roman" w:hAnsi="Times New Roman"/>
          <w:sz w:val="24"/>
        </w:rPr>
      </w:pPr>
      <w:r>
        <w:rPr>
          <w:rFonts w:ascii="Times New Roman" w:hAnsi="Times New Roman"/>
          <w:sz w:val="24"/>
        </w:rPr>
        <w:t xml:space="preserve">On this project, this expert has given an estimate of </w:t>
      </w:r>
      <w:proofErr w:type="spellStart"/>
      <w:r>
        <w:rPr>
          <w:rFonts w:ascii="Times New Roman" w:hAnsi="Times New Roman"/>
          <w:sz w:val="24"/>
        </w:rPr>
        <w:t>hourshours</w:t>
      </w:r>
      <w:proofErr w:type="spellEnd"/>
      <w:r>
        <w:rPr>
          <w:rFonts w:ascii="Times New Roman" w:hAnsi="Times New Roman"/>
          <w:sz w:val="24"/>
        </w:rPr>
        <w:t xml:space="preserve"> hours at $</w:t>
      </w:r>
      <w:proofErr w:type="spellStart"/>
      <w:r>
        <w:rPr>
          <w:rFonts w:ascii="Times New Roman" w:hAnsi="Times New Roman"/>
          <w:sz w:val="24"/>
        </w:rPr>
        <w:t>raterate</w:t>
      </w:r>
      <w:proofErr w:type="spellEnd"/>
      <w:r>
        <w:rPr>
          <w:rFonts w:ascii="Times New Roman" w:hAnsi="Times New Roman"/>
          <w:sz w:val="24"/>
        </w:rPr>
        <w:t xml:space="preserve"> per hour.</w:t>
      </w:r>
    </w:p>
    <w:p w14:paraId="68B41FCC" w14:textId="77777777" w:rsidR="000B431D" w:rsidRDefault="000B431D" w:rsidP="000B431D">
      <w:pPr>
        <w:spacing w:line="480" w:lineRule="auto"/>
        <w:ind w:firstLine="720"/>
        <w:rPr>
          <w:rFonts w:ascii="Times New Roman" w:hAnsi="Times New Roman"/>
          <w:sz w:val="24"/>
        </w:rPr>
      </w:pPr>
      <w:proofErr w:type="spellStart"/>
      <w:r>
        <w:rPr>
          <w:rFonts w:ascii="Times New Roman" w:hAnsi="Times New Roman"/>
          <w:sz w:val="24"/>
        </w:rPr>
        <w:t>ExpertExpert</w:t>
      </w:r>
      <w:proofErr w:type="spellEnd"/>
      <w:r>
        <w:rPr>
          <w:rFonts w:ascii="Times New Roman" w:hAnsi="Times New Roman"/>
          <w:sz w:val="24"/>
        </w:rPr>
        <w:t xml:space="preserve"> is a highly qualified technical expert</w:t>
      </w:r>
      <w:r w:rsidRPr="006250C3">
        <w:rPr>
          <w:rFonts w:ascii="Times New Roman" w:hAnsi="Times New Roman"/>
          <w:sz w:val="24"/>
        </w:rPr>
        <w:t xml:space="preserve"> who has </w:t>
      </w:r>
      <w:r>
        <w:rPr>
          <w:rFonts w:ascii="Times New Roman" w:hAnsi="Times New Roman"/>
          <w:sz w:val="24"/>
        </w:rPr>
        <w:t>been appointed by this Court</w:t>
      </w:r>
      <w:r w:rsidRPr="006250C3">
        <w:rPr>
          <w:rFonts w:ascii="Times New Roman" w:hAnsi="Times New Roman"/>
          <w:sz w:val="24"/>
        </w:rPr>
        <w:t xml:space="preserve"> </w:t>
      </w:r>
      <w:r>
        <w:rPr>
          <w:rFonts w:ascii="Times New Roman" w:hAnsi="Times New Roman"/>
          <w:sz w:val="24"/>
        </w:rPr>
        <w:t xml:space="preserve">and Tulare County Superior Court </w:t>
      </w:r>
      <w:r w:rsidRPr="006250C3">
        <w:rPr>
          <w:rFonts w:ascii="Times New Roman" w:hAnsi="Times New Roman"/>
          <w:sz w:val="24"/>
        </w:rPr>
        <w:t>many times in the past with good affect</w:t>
      </w:r>
      <w:r>
        <w:rPr>
          <w:rFonts w:ascii="Times New Roman" w:hAnsi="Times New Roman"/>
          <w:sz w:val="24"/>
        </w:rPr>
        <w:t xml:space="preserve">, </w:t>
      </w:r>
      <w:r w:rsidRPr="006250C3">
        <w:rPr>
          <w:rFonts w:ascii="Times New Roman" w:hAnsi="Times New Roman"/>
          <w:sz w:val="24"/>
        </w:rPr>
        <w:t xml:space="preserve">including </w:t>
      </w:r>
      <w:r>
        <w:rPr>
          <w:rFonts w:ascii="Times New Roman" w:hAnsi="Times New Roman"/>
          <w:sz w:val="24"/>
        </w:rPr>
        <w:t>multiple murder cases and complex</w:t>
      </w:r>
      <w:r w:rsidRPr="006250C3">
        <w:rPr>
          <w:rFonts w:ascii="Times New Roman" w:hAnsi="Times New Roman"/>
          <w:sz w:val="24"/>
        </w:rPr>
        <w:t xml:space="preserve"> death penalty case</w:t>
      </w:r>
      <w:r>
        <w:rPr>
          <w:rFonts w:ascii="Times New Roman" w:hAnsi="Times New Roman"/>
          <w:sz w:val="24"/>
        </w:rPr>
        <w:t>s</w:t>
      </w:r>
      <w:r w:rsidRPr="006250C3">
        <w:rPr>
          <w:rFonts w:ascii="Times New Roman" w:hAnsi="Times New Roman"/>
          <w:sz w:val="24"/>
        </w:rPr>
        <w:t xml:space="preserve">. </w:t>
      </w:r>
    </w:p>
    <w:p w14:paraId="6134B6AA" w14:textId="77777777" w:rsidR="000B431D" w:rsidRPr="006250C3" w:rsidRDefault="000B431D" w:rsidP="000B431D">
      <w:pPr>
        <w:spacing w:line="480" w:lineRule="auto"/>
        <w:ind w:firstLine="720"/>
        <w:rPr>
          <w:rFonts w:ascii="Times New Roman" w:hAnsi="Times New Roman"/>
          <w:sz w:val="24"/>
        </w:rPr>
      </w:pPr>
      <w:r>
        <w:rPr>
          <w:rFonts w:ascii="Times New Roman" w:hAnsi="Times New Roman"/>
          <w:sz w:val="24"/>
        </w:rPr>
        <w:t xml:space="preserve">Based on the foregoing, </w:t>
      </w:r>
      <w:r w:rsidRPr="006250C3">
        <w:rPr>
          <w:rFonts w:ascii="Times New Roman" w:hAnsi="Times New Roman"/>
          <w:sz w:val="24"/>
        </w:rPr>
        <w:t xml:space="preserve">I am asking for an authorization of </w:t>
      </w:r>
      <w:r>
        <w:rPr>
          <w:rFonts w:ascii="Times New Roman" w:hAnsi="Times New Roman"/>
          <w:sz w:val="24"/>
        </w:rPr>
        <w:t>up to $</w:t>
      </w:r>
      <w:proofErr w:type="spellStart"/>
      <w:r>
        <w:rPr>
          <w:rFonts w:ascii="Times New Roman" w:hAnsi="Times New Roman"/>
          <w:sz w:val="24"/>
        </w:rPr>
        <w:t>totaltotal</w:t>
      </w:r>
      <w:proofErr w:type="spellEnd"/>
      <w:r>
        <w:rPr>
          <w:rFonts w:ascii="Times New Roman" w:hAnsi="Times New Roman"/>
          <w:sz w:val="24"/>
        </w:rPr>
        <w:t xml:space="preserve"> (</w:t>
      </w:r>
      <w:proofErr w:type="spellStart"/>
      <w:r>
        <w:rPr>
          <w:rFonts w:ascii="Times New Roman" w:hAnsi="Times New Roman"/>
          <w:sz w:val="24"/>
        </w:rPr>
        <w:t>hourshours</w:t>
      </w:r>
      <w:proofErr w:type="spellEnd"/>
      <w:r>
        <w:rPr>
          <w:rFonts w:ascii="Times New Roman" w:hAnsi="Times New Roman"/>
          <w:sz w:val="24"/>
        </w:rPr>
        <w:tab/>
        <w:t xml:space="preserve"> hours at $</w:t>
      </w:r>
      <w:proofErr w:type="spellStart"/>
      <w:r>
        <w:rPr>
          <w:rFonts w:ascii="Times New Roman" w:hAnsi="Times New Roman"/>
          <w:sz w:val="24"/>
        </w:rPr>
        <w:t>raterate</w:t>
      </w:r>
      <w:proofErr w:type="spellEnd"/>
      <w:r>
        <w:rPr>
          <w:rFonts w:ascii="Times New Roman" w:hAnsi="Times New Roman"/>
          <w:sz w:val="24"/>
        </w:rPr>
        <w:t xml:space="preserve"> per hour)</w:t>
      </w:r>
      <w:r w:rsidRPr="006250C3">
        <w:rPr>
          <w:rFonts w:ascii="Times New Roman" w:hAnsi="Times New Roman"/>
          <w:sz w:val="24"/>
        </w:rPr>
        <w:t>.</w:t>
      </w:r>
    </w:p>
    <w:p w14:paraId="3E5084A1" w14:textId="7D485C6E" w:rsidR="000B431D" w:rsidRPr="000C671A" w:rsidRDefault="000B431D" w:rsidP="000B431D">
      <w:pPr>
        <w:pStyle w:val="SignatureBlock"/>
        <w:spacing w:line="480" w:lineRule="auto"/>
        <w:ind w:left="0"/>
        <w:rPr>
          <w:rFonts w:ascii="Times New Roman" w:hAnsi="Times New Roman"/>
          <w:sz w:val="24"/>
          <w:szCs w:val="24"/>
        </w:rPr>
      </w:pPr>
      <w:r w:rsidRPr="000C671A">
        <w:rPr>
          <w:rFonts w:ascii="Times New Roman" w:hAnsi="Times New Roman"/>
          <w:sz w:val="24"/>
          <w:szCs w:val="24"/>
        </w:rPr>
        <w:t xml:space="preserve">Dated: </w:t>
      </w:r>
      <w:r>
        <w:rPr>
          <w:rFonts w:ascii="Times New Roman" w:hAnsi="Times New Roman"/>
          <w:sz w:val="24"/>
          <w:szCs w:val="24"/>
        </w:rPr>
        <w:fldChar w:fldCharType="begin"/>
      </w:r>
      <w:r>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2224B8">
        <w:rPr>
          <w:rFonts w:ascii="Times New Roman" w:hAnsi="Times New Roman"/>
          <w:noProof/>
          <w:sz w:val="24"/>
          <w:szCs w:val="24"/>
        </w:rPr>
        <w:t>September 28, 2020</w:t>
      </w:r>
      <w:r>
        <w:rPr>
          <w:rFonts w:ascii="Times New Roman" w:hAnsi="Times New Roman"/>
          <w:sz w:val="24"/>
          <w:szCs w:val="24"/>
        </w:rPr>
        <w:fldChar w:fldCharType="end"/>
      </w:r>
    </w:p>
    <w:tbl>
      <w:tblPr>
        <w:tblW w:w="0" w:type="auto"/>
        <w:jc w:val="right"/>
        <w:tblLayout w:type="fixed"/>
        <w:tblCellMar>
          <w:left w:w="0" w:type="dxa"/>
          <w:right w:w="0" w:type="dxa"/>
        </w:tblCellMar>
        <w:tblLook w:val="0000" w:firstRow="0" w:lastRow="0" w:firstColumn="0" w:lastColumn="0" w:noHBand="0" w:noVBand="0"/>
      </w:tblPr>
      <w:tblGrid>
        <w:gridCol w:w="540"/>
        <w:gridCol w:w="3780"/>
      </w:tblGrid>
      <w:tr w:rsidR="000B431D" w:rsidRPr="000C671A" w14:paraId="48EB4B55" w14:textId="77777777" w:rsidTr="005B1C9F">
        <w:trPr>
          <w:cantSplit/>
          <w:jc w:val="right"/>
        </w:trPr>
        <w:tc>
          <w:tcPr>
            <w:tcW w:w="540" w:type="dxa"/>
          </w:tcPr>
          <w:p w14:paraId="31FCEB68" w14:textId="77777777" w:rsidR="000B431D" w:rsidRPr="000C671A" w:rsidRDefault="000B431D" w:rsidP="005B1C9F">
            <w:pPr>
              <w:pStyle w:val="SingleSpacing"/>
              <w:keepNext/>
              <w:spacing w:line="240" w:lineRule="auto"/>
              <w:rPr>
                <w:rFonts w:ascii="Times New Roman" w:hAnsi="Times New Roman"/>
                <w:sz w:val="24"/>
                <w:szCs w:val="24"/>
              </w:rPr>
            </w:pPr>
          </w:p>
          <w:p w14:paraId="4EDFC33B" w14:textId="77777777" w:rsidR="000B431D" w:rsidRPr="000C671A" w:rsidRDefault="000B431D" w:rsidP="005B1C9F">
            <w:pPr>
              <w:pStyle w:val="SingleSpacing"/>
              <w:keepNext/>
              <w:spacing w:line="240" w:lineRule="auto"/>
              <w:rPr>
                <w:rFonts w:ascii="Times New Roman" w:hAnsi="Times New Roman"/>
                <w:sz w:val="24"/>
                <w:szCs w:val="24"/>
              </w:rPr>
            </w:pPr>
            <w:r w:rsidRPr="000C671A">
              <w:rPr>
                <w:rFonts w:ascii="Times New Roman" w:hAnsi="Times New Roman"/>
                <w:sz w:val="24"/>
                <w:szCs w:val="24"/>
              </w:rPr>
              <w:t xml:space="preserve"> </w:t>
            </w:r>
          </w:p>
        </w:tc>
        <w:tc>
          <w:tcPr>
            <w:tcW w:w="3780" w:type="dxa"/>
            <w:tcBorders>
              <w:bottom w:val="single" w:sz="4" w:space="0" w:color="auto"/>
            </w:tcBorders>
          </w:tcPr>
          <w:p w14:paraId="79518F17" w14:textId="77777777" w:rsidR="000B431D" w:rsidRPr="000C671A" w:rsidRDefault="000B431D" w:rsidP="005B1C9F">
            <w:pPr>
              <w:pStyle w:val="SingleSpacing"/>
              <w:keepNext/>
              <w:spacing w:line="240" w:lineRule="auto"/>
              <w:rPr>
                <w:rFonts w:ascii="Times New Roman" w:hAnsi="Times New Roman"/>
                <w:sz w:val="24"/>
                <w:szCs w:val="24"/>
              </w:rPr>
            </w:pPr>
          </w:p>
        </w:tc>
      </w:tr>
      <w:tr w:rsidR="000B431D" w:rsidRPr="000C671A" w14:paraId="1EE15CA9" w14:textId="77777777" w:rsidTr="005B1C9F">
        <w:trPr>
          <w:cantSplit/>
          <w:trHeight w:val="728"/>
          <w:jc w:val="right"/>
        </w:trPr>
        <w:tc>
          <w:tcPr>
            <w:tcW w:w="540" w:type="dxa"/>
          </w:tcPr>
          <w:p w14:paraId="05B5DDF7" w14:textId="77777777" w:rsidR="000B431D" w:rsidRPr="000C671A" w:rsidRDefault="000B431D" w:rsidP="005B1C9F">
            <w:pPr>
              <w:pStyle w:val="SingleSpacing"/>
              <w:keepNext/>
              <w:spacing w:line="240" w:lineRule="auto"/>
              <w:rPr>
                <w:rFonts w:ascii="Times New Roman" w:hAnsi="Times New Roman"/>
                <w:sz w:val="24"/>
                <w:szCs w:val="24"/>
              </w:rPr>
            </w:pPr>
            <w:r w:rsidRPr="000C671A">
              <w:rPr>
                <w:rFonts w:ascii="Times New Roman" w:hAnsi="Times New Roman"/>
                <w:sz w:val="24"/>
                <w:szCs w:val="24"/>
              </w:rPr>
              <w:t>By</w:t>
            </w:r>
          </w:p>
        </w:tc>
        <w:tc>
          <w:tcPr>
            <w:tcW w:w="3780" w:type="dxa"/>
          </w:tcPr>
          <w:p w14:paraId="2D10F74B" w14:textId="77777777" w:rsidR="000B431D" w:rsidRPr="000C671A" w:rsidRDefault="000B431D" w:rsidP="005B1C9F">
            <w:pPr>
              <w:pStyle w:val="SingleSpacing"/>
              <w:keepNext/>
              <w:spacing w:line="240" w:lineRule="auto"/>
              <w:ind w:left="216"/>
              <w:rPr>
                <w:rFonts w:ascii="Times New Roman" w:hAnsi="Times New Roman"/>
                <w:sz w:val="24"/>
                <w:szCs w:val="24"/>
              </w:rPr>
            </w:pPr>
            <w:proofErr w:type="spellStart"/>
            <w:r>
              <w:rPr>
                <w:rFonts w:ascii="Times New Roman" w:hAnsi="Times New Roman"/>
                <w:sz w:val="24"/>
                <w:szCs w:val="24"/>
              </w:rPr>
              <w:t>SignSign</w:t>
            </w:r>
            <w:proofErr w:type="spellEnd"/>
            <w:r w:rsidRPr="000C671A">
              <w:rPr>
                <w:rFonts w:ascii="Times New Roman" w:hAnsi="Times New Roman"/>
                <w:sz w:val="24"/>
                <w:szCs w:val="24"/>
              </w:rPr>
              <w:t xml:space="preserve">, </w:t>
            </w:r>
          </w:p>
          <w:p w14:paraId="7EEBB250" w14:textId="77777777" w:rsidR="000B431D" w:rsidRPr="000C671A" w:rsidRDefault="000B431D" w:rsidP="005B1C9F">
            <w:pPr>
              <w:pStyle w:val="SingleSpacing"/>
              <w:keepNext/>
              <w:spacing w:line="240" w:lineRule="auto"/>
              <w:ind w:left="216"/>
              <w:rPr>
                <w:rFonts w:ascii="Times New Roman" w:hAnsi="Times New Roman"/>
                <w:sz w:val="24"/>
                <w:szCs w:val="24"/>
              </w:rPr>
            </w:pPr>
            <w:r w:rsidRPr="000C671A">
              <w:rPr>
                <w:rFonts w:ascii="Times New Roman" w:hAnsi="Times New Roman"/>
                <w:sz w:val="24"/>
                <w:szCs w:val="24"/>
              </w:rPr>
              <w:t xml:space="preserve">Attorney for Defendant </w:t>
            </w:r>
          </w:p>
          <w:p w14:paraId="0727F870" w14:textId="77777777" w:rsidR="000B431D" w:rsidRDefault="000B431D" w:rsidP="005B1C9F">
            <w:pPr>
              <w:pStyle w:val="SingleSpacing"/>
              <w:keepNext/>
              <w:spacing w:line="240" w:lineRule="auto"/>
              <w:ind w:left="216"/>
              <w:rPr>
                <w:rFonts w:ascii="Times New Roman" w:hAnsi="Times New Roman"/>
                <w:sz w:val="24"/>
                <w:szCs w:val="24"/>
              </w:rPr>
            </w:pPr>
          </w:p>
          <w:p w14:paraId="33249E80" w14:textId="63A334A8" w:rsidR="00052C55" w:rsidRPr="000C671A" w:rsidRDefault="00052C55" w:rsidP="005B1C9F">
            <w:pPr>
              <w:pStyle w:val="SingleSpacing"/>
              <w:keepNext/>
              <w:spacing w:line="240" w:lineRule="auto"/>
              <w:ind w:left="216"/>
              <w:rPr>
                <w:rFonts w:ascii="Times New Roman" w:hAnsi="Times New Roman"/>
                <w:sz w:val="24"/>
                <w:szCs w:val="24"/>
              </w:rPr>
            </w:pPr>
          </w:p>
        </w:tc>
      </w:tr>
    </w:tbl>
    <w:p w14:paraId="0527F39A" w14:textId="77777777" w:rsidR="00052C55" w:rsidRDefault="00052C55" w:rsidP="000B431D">
      <w:pPr>
        <w:spacing w:line="480" w:lineRule="auto"/>
        <w:jc w:val="center"/>
        <w:rPr>
          <w:rFonts w:ascii="Times New Roman" w:hAnsi="Times New Roman"/>
          <w:b/>
          <w:sz w:val="24"/>
          <w:u w:val="single"/>
        </w:rPr>
      </w:pPr>
    </w:p>
    <w:p w14:paraId="1C4EAF39" w14:textId="77777777" w:rsidR="00052C55" w:rsidRDefault="00052C55">
      <w:pPr>
        <w:spacing w:line="240" w:lineRule="auto"/>
        <w:rPr>
          <w:rFonts w:ascii="Times New Roman" w:hAnsi="Times New Roman"/>
          <w:b/>
          <w:sz w:val="24"/>
          <w:u w:val="single"/>
        </w:rPr>
      </w:pPr>
      <w:r>
        <w:rPr>
          <w:rFonts w:ascii="Times New Roman" w:hAnsi="Times New Roman"/>
          <w:b/>
          <w:sz w:val="24"/>
          <w:u w:val="single"/>
        </w:rPr>
        <w:br w:type="page"/>
      </w:r>
    </w:p>
    <w:p w14:paraId="4644B101" w14:textId="68B90055" w:rsidR="000B431D" w:rsidRPr="00382851" w:rsidRDefault="000B431D" w:rsidP="000B431D">
      <w:pPr>
        <w:spacing w:line="480" w:lineRule="auto"/>
        <w:jc w:val="center"/>
        <w:rPr>
          <w:rFonts w:ascii="Times New Roman" w:hAnsi="Times New Roman"/>
          <w:b/>
          <w:sz w:val="24"/>
          <w:u w:val="single"/>
        </w:rPr>
      </w:pPr>
      <w:r w:rsidRPr="00382851">
        <w:rPr>
          <w:rFonts w:ascii="Times New Roman" w:hAnsi="Times New Roman"/>
          <w:b/>
          <w:sz w:val="24"/>
          <w:u w:val="single"/>
        </w:rPr>
        <w:lastRenderedPageBreak/>
        <w:t>POINTS AND AUTHORITIES</w:t>
      </w:r>
    </w:p>
    <w:p w14:paraId="449D7D05" w14:textId="23728747" w:rsidR="00052C55" w:rsidRPr="00294028" w:rsidRDefault="00052C55" w:rsidP="00052C55">
      <w:pPr>
        <w:widowControl w:val="0"/>
        <w:spacing w:line="480" w:lineRule="auto"/>
        <w:rPr>
          <w:rFonts w:ascii="Times New Roman" w:hAnsi="Times New Roman"/>
          <w:b/>
          <w:bCs/>
          <w:sz w:val="24"/>
        </w:rPr>
      </w:pPr>
      <w:bookmarkStart w:id="2" w:name="_Hlk52013023"/>
      <w:r>
        <w:rPr>
          <w:rFonts w:ascii="Times New Roman" w:hAnsi="Times New Roman"/>
          <w:b/>
          <w:bCs/>
          <w:sz w:val="24"/>
        </w:rPr>
        <w:t>AN IN</w:t>
      </w:r>
      <w:r w:rsidRPr="00294028">
        <w:rPr>
          <w:rFonts w:ascii="Times New Roman" w:hAnsi="Times New Roman"/>
          <w:b/>
          <w:bCs/>
          <w:sz w:val="24"/>
        </w:rPr>
        <w:t xml:space="preserve">DIGENT DEFENDANT </w:t>
      </w:r>
      <w:r>
        <w:rPr>
          <w:rFonts w:ascii="Times New Roman" w:hAnsi="Times New Roman"/>
          <w:b/>
          <w:bCs/>
          <w:sz w:val="24"/>
        </w:rPr>
        <w:t>IS ENTITLED TO APPOINTMENT OF INVESTIGATORS AND EXPERTS AT COUNTY EXPENSE</w:t>
      </w:r>
    </w:p>
    <w:p w14:paraId="68D1FF5B" w14:textId="77777777" w:rsidR="00052C55" w:rsidRDefault="00052C55" w:rsidP="00052C55">
      <w:pPr>
        <w:widowControl w:val="0"/>
        <w:spacing w:line="480" w:lineRule="auto"/>
        <w:ind w:firstLine="240"/>
        <w:rPr>
          <w:rFonts w:ascii="Times New Roman" w:hAnsi="Times New Roman"/>
          <w:bCs/>
          <w:sz w:val="24"/>
        </w:rPr>
      </w:pPr>
      <w:r w:rsidRPr="0038686A">
        <w:rPr>
          <w:rFonts w:ascii="Times New Roman" w:hAnsi="Times New Roman"/>
          <w:bCs/>
          <w:sz w:val="24"/>
        </w:rPr>
        <w:t xml:space="preserve">Among the rights granted to an accused by the Sixth Amendment to the United States Constitution is the entitlement “to have the Assistance of Counsel for his </w:t>
      </w:r>
      <w:proofErr w:type="spellStart"/>
      <w:r w:rsidRPr="0038686A">
        <w:rPr>
          <w:rFonts w:ascii="Times New Roman" w:hAnsi="Times New Roman"/>
          <w:bCs/>
          <w:sz w:val="24"/>
        </w:rPr>
        <w:t>defence</w:t>
      </w:r>
      <w:proofErr w:type="spellEnd"/>
      <w:r w:rsidRPr="0038686A">
        <w:rPr>
          <w:rFonts w:ascii="Times New Roman" w:hAnsi="Times New Roman"/>
          <w:bCs/>
          <w:sz w:val="24"/>
        </w:rPr>
        <w:t>.” Likewise</w:t>
      </w:r>
      <w:r>
        <w:rPr>
          <w:rFonts w:ascii="Times New Roman" w:hAnsi="Times New Roman"/>
          <w:bCs/>
          <w:sz w:val="24"/>
        </w:rPr>
        <w:t xml:space="preserve">, </w:t>
      </w:r>
      <w:r w:rsidRPr="0038686A">
        <w:rPr>
          <w:rFonts w:ascii="Times New Roman" w:hAnsi="Times New Roman"/>
          <w:bCs/>
          <w:sz w:val="24"/>
        </w:rPr>
        <w:t xml:space="preserve">Article I, section 15, of the California Constitution guarantees the right “to have the assistance of counsel for the defendant’s defense.” </w:t>
      </w:r>
    </w:p>
    <w:p w14:paraId="5B3E3E64" w14:textId="77777777" w:rsidR="00052C55" w:rsidRDefault="00052C55" w:rsidP="00052C55">
      <w:pPr>
        <w:widowControl w:val="0"/>
        <w:spacing w:line="480" w:lineRule="auto"/>
        <w:ind w:firstLine="240"/>
        <w:rPr>
          <w:rFonts w:ascii="Times New Roman" w:hAnsi="Times New Roman"/>
          <w:bCs/>
          <w:sz w:val="24"/>
        </w:rPr>
      </w:pPr>
      <w:r>
        <w:rPr>
          <w:rFonts w:ascii="Times New Roman" w:hAnsi="Times New Roman"/>
          <w:bCs/>
          <w:sz w:val="24"/>
        </w:rPr>
        <w:t xml:space="preserve">A defendant is not simply entitled to perfunctory assistance of counsel; rather, a defendant is entitled to </w:t>
      </w:r>
      <w:r w:rsidRPr="0038686A">
        <w:rPr>
          <w:rFonts w:ascii="Times New Roman" w:hAnsi="Times New Roman"/>
          <w:bCs/>
          <w:sz w:val="24"/>
        </w:rPr>
        <w:t>effective assistance of counsel (</w:t>
      </w:r>
      <w:r w:rsidRPr="002226B4">
        <w:rPr>
          <w:rFonts w:ascii="Times New Roman" w:hAnsi="Times New Roman"/>
          <w:bCs/>
          <w:i/>
          <w:iCs/>
          <w:sz w:val="24"/>
        </w:rPr>
        <w:t>Strickland v. Washington</w:t>
      </w:r>
      <w:r w:rsidRPr="0038686A">
        <w:rPr>
          <w:rFonts w:ascii="Times New Roman" w:hAnsi="Times New Roman"/>
          <w:bCs/>
          <w:sz w:val="24"/>
        </w:rPr>
        <w:t xml:space="preserve"> (1984) 466 U.S. 668, 686)</w:t>
      </w:r>
      <w:r>
        <w:rPr>
          <w:rFonts w:ascii="Times New Roman" w:hAnsi="Times New Roman"/>
          <w:bCs/>
          <w:sz w:val="24"/>
        </w:rPr>
        <w:t>.</w:t>
      </w:r>
      <w:r w:rsidRPr="0038686A">
        <w:rPr>
          <w:rFonts w:ascii="Times New Roman" w:hAnsi="Times New Roman"/>
          <w:bCs/>
          <w:sz w:val="24"/>
        </w:rPr>
        <w:t xml:space="preserve"> </w:t>
      </w:r>
    </w:p>
    <w:p w14:paraId="73B4BFF5" w14:textId="7BBC772C" w:rsidR="00052C55" w:rsidRDefault="00052C55" w:rsidP="00052C55">
      <w:pPr>
        <w:widowControl w:val="0"/>
        <w:spacing w:line="480" w:lineRule="auto"/>
        <w:ind w:firstLine="240"/>
        <w:rPr>
          <w:rFonts w:ascii="Times New Roman" w:hAnsi="Times New Roman"/>
          <w:bCs/>
          <w:sz w:val="24"/>
        </w:rPr>
      </w:pPr>
      <w:r w:rsidRPr="0038686A">
        <w:rPr>
          <w:rFonts w:ascii="Times New Roman" w:hAnsi="Times New Roman"/>
          <w:bCs/>
          <w:sz w:val="24"/>
        </w:rPr>
        <w:t>The right of an indigent defendant to the effective assistance of counsel includes the right to hire experts and investigators at public expense when their assistance is reasonably necessary to prepare a defense</w:t>
      </w:r>
      <w:r>
        <w:rPr>
          <w:rFonts w:ascii="Times New Roman" w:hAnsi="Times New Roman"/>
          <w:bCs/>
          <w:sz w:val="24"/>
        </w:rPr>
        <w:t xml:space="preserve"> </w:t>
      </w:r>
      <w:r w:rsidRPr="0038686A">
        <w:rPr>
          <w:rFonts w:ascii="Times New Roman" w:hAnsi="Times New Roman"/>
          <w:bCs/>
          <w:sz w:val="24"/>
        </w:rPr>
        <w:t>(</w:t>
      </w:r>
      <w:proofErr w:type="spellStart"/>
      <w:r w:rsidRPr="00E04CEC">
        <w:rPr>
          <w:rFonts w:ascii="Times New Roman" w:hAnsi="Times New Roman"/>
          <w:bCs/>
          <w:i/>
          <w:iCs/>
          <w:sz w:val="24"/>
        </w:rPr>
        <w:t>Corenevsky</w:t>
      </w:r>
      <w:proofErr w:type="spellEnd"/>
      <w:r w:rsidRPr="00E04CEC">
        <w:rPr>
          <w:rFonts w:ascii="Times New Roman" w:hAnsi="Times New Roman"/>
          <w:bCs/>
          <w:i/>
          <w:iCs/>
          <w:sz w:val="24"/>
        </w:rPr>
        <w:t xml:space="preserve"> v. Superior Court</w:t>
      </w:r>
      <w:r w:rsidRPr="0038686A">
        <w:rPr>
          <w:rFonts w:ascii="Times New Roman" w:hAnsi="Times New Roman"/>
          <w:bCs/>
          <w:sz w:val="24"/>
        </w:rPr>
        <w:t xml:space="preserve"> (1984) 36 Cal.</w:t>
      </w:r>
      <w:r>
        <w:rPr>
          <w:rFonts w:ascii="Times New Roman" w:hAnsi="Times New Roman"/>
          <w:bCs/>
          <w:sz w:val="24"/>
        </w:rPr>
        <w:t xml:space="preserve"> </w:t>
      </w:r>
      <w:r w:rsidRPr="0038686A">
        <w:rPr>
          <w:rFonts w:ascii="Times New Roman" w:hAnsi="Times New Roman"/>
          <w:bCs/>
          <w:sz w:val="24"/>
        </w:rPr>
        <w:t>3</w:t>
      </w:r>
      <w:r w:rsidRPr="00E04CEC">
        <w:rPr>
          <w:rFonts w:ascii="Times New Roman" w:hAnsi="Times New Roman"/>
          <w:bCs/>
          <w:sz w:val="24"/>
          <w:vertAlign w:val="superscript"/>
        </w:rPr>
        <w:t>rd</w:t>
      </w:r>
      <w:r>
        <w:rPr>
          <w:rFonts w:ascii="Times New Roman" w:hAnsi="Times New Roman"/>
          <w:bCs/>
          <w:sz w:val="24"/>
        </w:rPr>
        <w:t xml:space="preserve"> </w:t>
      </w:r>
      <w:r w:rsidRPr="0038686A">
        <w:rPr>
          <w:rFonts w:ascii="Times New Roman" w:hAnsi="Times New Roman"/>
          <w:bCs/>
          <w:sz w:val="24"/>
        </w:rPr>
        <w:t>307, 319-320)</w:t>
      </w:r>
      <w:r>
        <w:rPr>
          <w:rFonts w:ascii="Times New Roman" w:hAnsi="Times New Roman"/>
          <w:bCs/>
          <w:sz w:val="24"/>
        </w:rPr>
        <w:t>.</w:t>
      </w:r>
      <w:r w:rsidRPr="0038686A">
        <w:rPr>
          <w:rFonts w:ascii="Times New Roman" w:hAnsi="Times New Roman"/>
          <w:bCs/>
          <w:sz w:val="24"/>
        </w:rPr>
        <w:t xml:space="preserve"> “The right to counsel includes the right to the use of any experts that will assist counsel in preparing a defense”</w:t>
      </w:r>
      <w:r>
        <w:rPr>
          <w:rFonts w:ascii="Times New Roman" w:hAnsi="Times New Roman"/>
          <w:bCs/>
          <w:sz w:val="24"/>
        </w:rPr>
        <w:t xml:space="preserve"> (</w:t>
      </w:r>
      <w:r w:rsidRPr="00E04CEC">
        <w:rPr>
          <w:rFonts w:ascii="Times New Roman" w:hAnsi="Times New Roman"/>
          <w:bCs/>
          <w:i/>
          <w:iCs/>
          <w:sz w:val="24"/>
        </w:rPr>
        <w:t>Anderson v. Justice Court</w:t>
      </w:r>
      <w:r w:rsidRPr="0038686A">
        <w:rPr>
          <w:rFonts w:ascii="Times New Roman" w:hAnsi="Times New Roman"/>
          <w:bCs/>
          <w:sz w:val="24"/>
        </w:rPr>
        <w:t xml:space="preserve"> (1979) 99 Cal.</w:t>
      </w:r>
      <w:r>
        <w:rPr>
          <w:rFonts w:ascii="Times New Roman" w:hAnsi="Times New Roman"/>
          <w:bCs/>
          <w:sz w:val="24"/>
        </w:rPr>
        <w:t xml:space="preserve"> </w:t>
      </w:r>
      <w:r w:rsidRPr="0038686A">
        <w:rPr>
          <w:rFonts w:ascii="Times New Roman" w:hAnsi="Times New Roman"/>
          <w:bCs/>
          <w:sz w:val="24"/>
        </w:rPr>
        <w:t>App.</w:t>
      </w:r>
      <w:r>
        <w:rPr>
          <w:rFonts w:ascii="Times New Roman" w:hAnsi="Times New Roman"/>
          <w:bCs/>
          <w:sz w:val="24"/>
        </w:rPr>
        <w:t xml:space="preserve"> </w:t>
      </w:r>
      <w:r w:rsidRPr="0038686A">
        <w:rPr>
          <w:rFonts w:ascii="Times New Roman" w:hAnsi="Times New Roman"/>
          <w:bCs/>
          <w:sz w:val="24"/>
        </w:rPr>
        <w:t>3</w:t>
      </w:r>
      <w:r w:rsidRPr="00E04CEC">
        <w:rPr>
          <w:rFonts w:ascii="Times New Roman" w:hAnsi="Times New Roman"/>
          <w:bCs/>
          <w:sz w:val="24"/>
          <w:vertAlign w:val="superscript"/>
        </w:rPr>
        <w:t>rd</w:t>
      </w:r>
      <w:r>
        <w:rPr>
          <w:rFonts w:ascii="Times New Roman" w:hAnsi="Times New Roman"/>
          <w:bCs/>
          <w:sz w:val="24"/>
        </w:rPr>
        <w:t xml:space="preserve"> </w:t>
      </w:r>
      <w:r w:rsidRPr="0038686A">
        <w:rPr>
          <w:rFonts w:ascii="Times New Roman" w:hAnsi="Times New Roman"/>
          <w:bCs/>
          <w:sz w:val="24"/>
        </w:rPr>
        <w:t>398, 401</w:t>
      </w:r>
      <w:r>
        <w:rPr>
          <w:rFonts w:ascii="Times New Roman" w:hAnsi="Times New Roman"/>
          <w:bCs/>
          <w:sz w:val="24"/>
        </w:rPr>
        <w:t>).</w:t>
      </w:r>
      <w:r w:rsidRPr="0038686A">
        <w:rPr>
          <w:rFonts w:ascii="Times New Roman" w:hAnsi="Times New Roman"/>
          <w:bCs/>
          <w:sz w:val="24"/>
        </w:rPr>
        <w:t xml:space="preserve"> </w:t>
      </w:r>
    </w:p>
    <w:p w14:paraId="78350D9D" w14:textId="77777777" w:rsidR="00052C55" w:rsidRDefault="00052C55" w:rsidP="00052C55">
      <w:pPr>
        <w:widowControl w:val="0"/>
        <w:spacing w:line="480" w:lineRule="auto"/>
        <w:ind w:firstLine="240"/>
        <w:rPr>
          <w:rFonts w:ascii="Times New Roman" w:hAnsi="Times New Roman"/>
          <w:bCs/>
          <w:sz w:val="24"/>
        </w:rPr>
      </w:pPr>
      <w:r w:rsidRPr="0038686A">
        <w:rPr>
          <w:rFonts w:ascii="Times New Roman" w:hAnsi="Times New Roman"/>
          <w:bCs/>
          <w:sz w:val="24"/>
        </w:rPr>
        <w:t xml:space="preserve">A defendant establishes </w:t>
      </w:r>
      <w:r>
        <w:rPr>
          <w:rFonts w:ascii="Times New Roman" w:hAnsi="Times New Roman"/>
          <w:bCs/>
          <w:sz w:val="24"/>
        </w:rPr>
        <w:t>the</w:t>
      </w:r>
      <w:r w:rsidRPr="0038686A">
        <w:rPr>
          <w:rFonts w:ascii="Times New Roman" w:hAnsi="Times New Roman"/>
          <w:bCs/>
          <w:sz w:val="24"/>
        </w:rPr>
        <w:t xml:space="preserve"> entitlement </w:t>
      </w:r>
      <w:r>
        <w:rPr>
          <w:rFonts w:ascii="Times New Roman" w:hAnsi="Times New Roman"/>
          <w:bCs/>
          <w:sz w:val="24"/>
        </w:rPr>
        <w:t xml:space="preserve">to such appointments </w:t>
      </w:r>
      <w:r w:rsidRPr="0038686A">
        <w:rPr>
          <w:rFonts w:ascii="Times New Roman" w:hAnsi="Times New Roman"/>
          <w:bCs/>
          <w:sz w:val="24"/>
        </w:rPr>
        <w:t>by showing that (1) he or she is indigent (</w:t>
      </w:r>
      <w:r w:rsidRPr="00E04CEC">
        <w:rPr>
          <w:rFonts w:ascii="Times New Roman" w:hAnsi="Times New Roman"/>
          <w:bCs/>
          <w:i/>
          <w:iCs/>
          <w:sz w:val="24"/>
        </w:rPr>
        <w:t>People v. Worthy</w:t>
      </w:r>
      <w:r w:rsidRPr="0038686A">
        <w:rPr>
          <w:rFonts w:ascii="Times New Roman" w:hAnsi="Times New Roman"/>
          <w:bCs/>
          <w:sz w:val="24"/>
        </w:rPr>
        <w:t xml:space="preserve"> (1980) 109 Cal.</w:t>
      </w:r>
      <w:r>
        <w:rPr>
          <w:rFonts w:ascii="Times New Roman" w:hAnsi="Times New Roman"/>
          <w:bCs/>
          <w:sz w:val="24"/>
        </w:rPr>
        <w:t xml:space="preserve"> </w:t>
      </w:r>
      <w:r w:rsidRPr="0038686A">
        <w:rPr>
          <w:rFonts w:ascii="Times New Roman" w:hAnsi="Times New Roman"/>
          <w:bCs/>
          <w:sz w:val="24"/>
        </w:rPr>
        <w:t>App.</w:t>
      </w:r>
      <w:r>
        <w:rPr>
          <w:rFonts w:ascii="Times New Roman" w:hAnsi="Times New Roman"/>
          <w:bCs/>
          <w:sz w:val="24"/>
        </w:rPr>
        <w:t xml:space="preserve"> </w:t>
      </w:r>
      <w:r w:rsidRPr="0038686A">
        <w:rPr>
          <w:rFonts w:ascii="Times New Roman" w:hAnsi="Times New Roman"/>
          <w:bCs/>
          <w:sz w:val="24"/>
        </w:rPr>
        <w:t>3</w:t>
      </w:r>
      <w:r w:rsidRPr="00E04CEC">
        <w:rPr>
          <w:rFonts w:ascii="Times New Roman" w:hAnsi="Times New Roman"/>
          <w:bCs/>
          <w:sz w:val="24"/>
          <w:vertAlign w:val="superscript"/>
        </w:rPr>
        <w:t>rd</w:t>
      </w:r>
      <w:r>
        <w:rPr>
          <w:rFonts w:ascii="Times New Roman" w:hAnsi="Times New Roman"/>
          <w:bCs/>
          <w:sz w:val="24"/>
        </w:rPr>
        <w:t xml:space="preserve"> </w:t>
      </w:r>
      <w:r w:rsidRPr="0038686A">
        <w:rPr>
          <w:rFonts w:ascii="Times New Roman" w:hAnsi="Times New Roman"/>
          <w:bCs/>
          <w:sz w:val="24"/>
        </w:rPr>
        <w:t>514, 520) and (2) the requested services are reasonably necessary to the preparation of a defense (</w:t>
      </w:r>
      <w:proofErr w:type="spellStart"/>
      <w:r w:rsidRPr="00E04CEC">
        <w:rPr>
          <w:rFonts w:ascii="Times New Roman" w:hAnsi="Times New Roman"/>
          <w:bCs/>
          <w:i/>
          <w:iCs/>
          <w:sz w:val="24"/>
        </w:rPr>
        <w:t>Corenevsky</w:t>
      </w:r>
      <w:proofErr w:type="spellEnd"/>
      <w:r w:rsidRPr="0038686A">
        <w:rPr>
          <w:rFonts w:ascii="Times New Roman" w:hAnsi="Times New Roman"/>
          <w:bCs/>
          <w:sz w:val="24"/>
        </w:rPr>
        <w:t>, supra, at p. 320).</w:t>
      </w:r>
    </w:p>
    <w:p w14:paraId="0593CE56" w14:textId="59D64D88" w:rsidR="00052C55" w:rsidRDefault="00052C55" w:rsidP="00052C55">
      <w:pPr>
        <w:widowControl w:val="0"/>
        <w:spacing w:line="480" w:lineRule="auto"/>
        <w:ind w:firstLine="240"/>
        <w:rPr>
          <w:rFonts w:ascii="Times New Roman" w:hAnsi="Times New Roman"/>
          <w:bCs/>
          <w:sz w:val="24"/>
        </w:rPr>
      </w:pPr>
      <w:r w:rsidRPr="00C57C68">
        <w:rPr>
          <w:rFonts w:ascii="Times New Roman" w:hAnsi="Times New Roman"/>
          <w:bCs/>
          <w:sz w:val="24"/>
        </w:rPr>
        <w:t>“</w:t>
      </w:r>
      <w:r>
        <w:rPr>
          <w:rFonts w:ascii="Times New Roman" w:hAnsi="Times New Roman"/>
          <w:bCs/>
          <w:sz w:val="24"/>
        </w:rPr>
        <w:t>[E]</w:t>
      </w:r>
      <w:proofErr w:type="spellStart"/>
      <w:r w:rsidRPr="00C57C68">
        <w:rPr>
          <w:rFonts w:ascii="Times New Roman" w:hAnsi="Times New Roman"/>
          <w:bCs/>
          <w:sz w:val="24"/>
        </w:rPr>
        <w:t>xpert</w:t>
      </w:r>
      <w:proofErr w:type="spellEnd"/>
      <w:r w:rsidRPr="00C57C68">
        <w:rPr>
          <w:rFonts w:ascii="Times New Roman" w:hAnsi="Times New Roman"/>
          <w:bCs/>
          <w:sz w:val="24"/>
        </w:rPr>
        <w:t xml:space="preserve"> and investigative help is necessary to the defense pending the preliminary hearing” because the “preliminary hearing is a critical stage of the criminal process.” (</w:t>
      </w:r>
      <w:r w:rsidRPr="00C57C68">
        <w:rPr>
          <w:rFonts w:ascii="Times New Roman" w:hAnsi="Times New Roman"/>
          <w:bCs/>
          <w:i/>
          <w:iCs/>
          <w:sz w:val="24"/>
        </w:rPr>
        <w:t>Anderson v. Justice Court</w:t>
      </w:r>
      <w:r w:rsidRPr="00C57C68">
        <w:rPr>
          <w:rFonts w:ascii="Times New Roman" w:hAnsi="Times New Roman"/>
          <w:bCs/>
          <w:sz w:val="24"/>
        </w:rPr>
        <w:t xml:space="preserve"> (1979) 99 Cal.</w:t>
      </w:r>
      <w:r>
        <w:rPr>
          <w:rFonts w:ascii="Times New Roman" w:hAnsi="Times New Roman"/>
          <w:bCs/>
          <w:sz w:val="24"/>
        </w:rPr>
        <w:t xml:space="preserve"> </w:t>
      </w:r>
      <w:r w:rsidRPr="00C57C68">
        <w:rPr>
          <w:rFonts w:ascii="Times New Roman" w:hAnsi="Times New Roman"/>
          <w:bCs/>
          <w:sz w:val="24"/>
        </w:rPr>
        <w:t>App.</w:t>
      </w:r>
      <w:r>
        <w:rPr>
          <w:rFonts w:ascii="Times New Roman" w:hAnsi="Times New Roman"/>
          <w:bCs/>
          <w:sz w:val="24"/>
        </w:rPr>
        <w:t xml:space="preserve"> </w:t>
      </w:r>
      <w:r w:rsidRPr="00C57C68">
        <w:rPr>
          <w:rFonts w:ascii="Times New Roman" w:hAnsi="Times New Roman"/>
          <w:bCs/>
          <w:sz w:val="24"/>
        </w:rPr>
        <w:t>3</w:t>
      </w:r>
      <w:r w:rsidRPr="00C57C68">
        <w:rPr>
          <w:rFonts w:ascii="Times New Roman" w:hAnsi="Times New Roman"/>
          <w:bCs/>
          <w:sz w:val="24"/>
          <w:vertAlign w:val="superscript"/>
        </w:rPr>
        <w:t>rd</w:t>
      </w:r>
      <w:r>
        <w:rPr>
          <w:rFonts w:ascii="Times New Roman" w:hAnsi="Times New Roman"/>
          <w:bCs/>
          <w:sz w:val="24"/>
        </w:rPr>
        <w:t xml:space="preserve"> </w:t>
      </w:r>
      <w:r w:rsidRPr="00C57C68">
        <w:rPr>
          <w:rFonts w:ascii="Times New Roman" w:hAnsi="Times New Roman"/>
          <w:bCs/>
          <w:sz w:val="24"/>
        </w:rPr>
        <w:t>398</w:t>
      </w:r>
      <w:r>
        <w:rPr>
          <w:rFonts w:ascii="Times New Roman" w:hAnsi="Times New Roman"/>
          <w:bCs/>
          <w:sz w:val="24"/>
        </w:rPr>
        <w:t>,</w:t>
      </w:r>
      <w:r w:rsidRPr="00C57C68">
        <w:rPr>
          <w:rFonts w:ascii="Times New Roman" w:hAnsi="Times New Roman"/>
          <w:bCs/>
          <w:sz w:val="24"/>
        </w:rPr>
        <w:t xml:space="preserve"> 401)</w:t>
      </w:r>
    </w:p>
    <w:p w14:paraId="0D6944BC" w14:textId="0385154A" w:rsidR="00052C55" w:rsidRPr="00294028" w:rsidRDefault="00052C55" w:rsidP="00052C55">
      <w:pPr>
        <w:widowControl w:val="0"/>
        <w:spacing w:line="480" w:lineRule="auto"/>
        <w:rPr>
          <w:rFonts w:ascii="Times New Roman" w:hAnsi="Times New Roman"/>
          <w:bCs/>
          <w:sz w:val="24"/>
        </w:rPr>
      </w:pPr>
      <w:r>
        <w:rPr>
          <w:rFonts w:ascii="Times New Roman" w:hAnsi="Times New Roman"/>
          <w:bCs/>
          <w:sz w:val="24"/>
        </w:rPr>
        <w:t>//</w:t>
      </w:r>
    </w:p>
    <w:p w14:paraId="125F6B13" w14:textId="7BCF46A6" w:rsidR="00052C55" w:rsidRDefault="00052C55" w:rsidP="00052C55">
      <w:pPr>
        <w:widowControl w:val="0"/>
        <w:spacing w:line="480" w:lineRule="auto"/>
        <w:rPr>
          <w:rFonts w:ascii="Times New Roman" w:hAnsi="Times New Roman"/>
          <w:b/>
          <w:bCs/>
          <w:sz w:val="24"/>
        </w:rPr>
      </w:pPr>
    </w:p>
    <w:p w14:paraId="28D66450" w14:textId="77777777" w:rsidR="00052C55" w:rsidRDefault="00052C55">
      <w:pPr>
        <w:spacing w:line="240" w:lineRule="auto"/>
        <w:rPr>
          <w:rFonts w:ascii="Times New Roman" w:hAnsi="Times New Roman"/>
          <w:b/>
          <w:bCs/>
          <w:sz w:val="24"/>
        </w:rPr>
      </w:pPr>
      <w:r>
        <w:rPr>
          <w:rFonts w:ascii="Times New Roman" w:hAnsi="Times New Roman"/>
          <w:b/>
          <w:bCs/>
          <w:sz w:val="24"/>
        </w:rPr>
        <w:br w:type="page"/>
      </w:r>
    </w:p>
    <w:p w14:paraId="461A452B" w14:textId="238E6571" w:rsidR="00052C55" w:rsidRPr="00294028" w:rsidRDefault="00052C55" w:rsidP="00052C55">
      <w:pPr>
        <w:widowControl w:val="0"/>
        <w:spacing w:line="480" w:lineRule="auto"/>
        <w:rPr>
          <w:rFonts w:ascii="Times New Roman" w:hAnsi="Times New Roman"/>
          <w:b/>
          <w:bCs/>
          <w:sz w:val="24"/>
        </w:rPr>
      </w:pPr>
      <w:r>
        <w:rPr>
          <w:rFonts w:ascii="Times New Roman" w:hAnsi="Times New Roman"/>
          <w:b/>
          <w:bCs/>
          <w:sz w:val="24"/>
        </w:rPr>
        <w:lastRenderedPageBreak/>
        <w:t>APPOINTMENT REQUESTS AND ORDERS ARE CONFIDENTIAL AS ARE COMMUNICATIONS WITH INVESTIGATORS,</w:t>
      </w:r>
      <w:r w:rsidRPr="00294028">
        <w:rPr>
          <w:rFonts w:ascii="Times New Roman" w:hAnsi="Times New Roman"/>
          <w:b/>
          <w:bCs/>
          <w:sz w:val="24"/>
        </w:rPr>
        <w:t xml:space="preserve"> EXPERTS</w:t>
      </w:r>
      <w:r>
        <w:rPr>
          <w:rFonts w:ascii="Times New Roman" w:hAnsi="Times New Roman"/>
          <w:b/>
          <w:bCs/>
          <w:sz w:val="24"/>
        </w:rPr>
        <w:t>, AND OTHER MEMBERS OF THE DEFENSE TEAM</w:t>
      </w:r>
    </w:p>
    <w:p w14:paraId="78DC5CE8" w14:textId="77777777" w:rsidR="00052C55" w:rsidRDefault="00052C55" w:rsidP="00052C55">
      <w:pPr>
        <w:widowControl w:val="0"/>
        <w:spacing w:line="480" w:lineRule="auto"/>
        <w:ind w:firstLine="240"/>
        <w:rPr>
          <w:rFonts w:ascii="Times New Roman" w:hAnsi="Times New Roman"/>
          <w:bCs/>
          <w:sz w:val="24"/>
        </w:rPr>
      </w:pPr>
      <w:r>
        <w:rPr>
          <w:rFonts w:ascii="Times New Roman" w:hAnsi="Times New Roman"/>
          <w:bCs/>
          <w:sz w:val="24"/>
        </w:rPr>
        <w:t xml:space="preserve">In </w:t>
      </w:r>
      <w:r w:rsidRPr="007A47F8">
        <w:rPr>
          <w:rFonts w:ascii="Times New Roman" w:hAnsi="Times New Roman"/>
          <w:bCs/>
          <w:i/>
          <w:iCs/>
          <w:sz w:val="24"/>
        </w:rPr>
        <w:t>People v. Suarez</w:t>
      </w:r>
      <w:r>
        <w:rPr>
          <w:rFonts w:ascii="Times New Roman" w:hAnsi="Times New Roman"/>
          <w:bCs/>
          <w:sz w:val="24"/>
        </w:rPr>
        <w:t xml:space="preserve"> (</w:t>
      </w:r>
      <w:r w:rsidRPr="005B35A6">
        <w:rPr>
          <w:rFonts w:ascii="Times New Roman" w:hAnsi="Times New Roman"/>
          <w:bCs/>
          <w:sz w:val="24"/>
        </w:rPr>
        <w:t>2020</w:t>
      </w:r>
      <w:r>
        <w:rPr>
          <w:rFonts w:ascii="Times New Roman" w:hAnsi="Times New Roman"/>
          <w:bCs/>
          <w:sz w:val="24"/>
        </w:rPr>
        <w:t xml:space="preserve">) </w:t>
      </w:r>
      <w:r w:rsidRPr="005B35A6">
        <w:rPr>
          <w:rFonts w:ascii="Times New Roman" w:hAnsi="Times New Roman"/>
          <w:bCs/>
          <w:sz w:val="24"/>
        </w:rPr>
        <w:t>10 Cal.</w:t>
      </w:r>
      <w:r>
        <w:rPr>
          <w:rFonts w:ascii="Times New Roman" w:hAnsi="Times New Roman"/>
          <w:bCs/>
          <w:sz w:val="24"/>
        </w:rPr>
        <w:t xml:space="preserve"> </w:t>
      </w:r>
      <w:r w:rsidRPr="005B35A6">
        <w:rPr>
          <w:rFonts w:ascii="Times New Roman" w:hAnsi="Times New Roman"/>
          <w:bCs/>
          <w:sz w:val="24"/>
        </w:rPr>
        <w:t>5</w:t>
      </w:r>
      <w:r w:rsidRPr="005B35A6">
        <w:rPr>
          <w:rFonts w:ascii="Times New Roman" w:hAnsi="Times New Roman"/>
          <w:bCs/>
          <w:sz w:val="24"/>
          <w:vertAlign w:val="superscript"/>
        </w:rPr>
        <w:t>th</w:t>
      </w:r>
      <w:r>
        <w:rPr>
          <w:rFonts w:ascii="Times New Roman" w:hAnsi="Times New Roman"/>
          <w:bCs/>
          <w:sz w:val="24"/>
        </w:rPr>
        <w:t xml:space="preserve"> </w:t>
      </w:r>
      <w:r w:rsidRPr="005B35A6">
        <w:rPr>
          <w:rFonts w:ascii="Times New Roman" w:hAnsi="Times New Roman"/>
          <w:bCs/>
          <w:sz w:val="24"/>
        </w:rPr>
        <w:t>116</w:t>
      </w:r>
      <w:r>
        <w:rPr>
          <w:rFonts w:ascii="Times New Roman" w:hAnsi="Times New Roman"/>
          <w:bCs/>
          <w:sz w:val="24"/>
        </w:rPr>
        <w:t>, our Supreme Court noted in the context of a capital case that, “</w:t>
      </w:r>
      <w:r w:rsidRPr="00D63AFB">
        <w:rPr>
          <w:rFonts w:ascii="Times New Roman" w:hAnsi="Times New Roman"/>
          <w:bCs/>
          <w:sz w:val="24"/>
        </w:rPr>
        <w:t>defendant</w:t>
      </w:r>
      <w:r>
        <w:rPr>
          <w:rFonts w:ascii="Times New Roman" w:hAnsi="Times New Roman"/>
          <w:bCs/>
          <w:sz w:val="24"/>
        </w:rPr>
        <w:t>’</w:t>
      </w:r>
      <w:r w:rsidRPr="00D63AFB">
        <w:rPr>
          <w:rFonts w:ascii="Times New Roman" w:hAnsi="Times New Roman"/>
          <w:bCs/>
          <w:sz w:val="24"/>
        </w:rPr>
        <w:t>s counsel, may request the court for funds for the specific payment of investigators, experts, and others for the preparation or presentation of the defense.</w:t>
      </w:r>
      <w:r>
        <w:rPr>
          <w:rFonts w:ascii="Times New Roman" w:hAnsi="Times New Roman"/>
          <w:bCs/>
          <w:sz w:val="24"/>
        </w:rPr>
        <w:t xml:space="preserve">  </w:t>
      </w:r>
      <w:r w:rsidRPr="00D63AFB">
        <w:rPr>
          <w:rFonts w:ascii="Times New Roman" w:hAnsi="Times New Roman"/>
          <w:bCs/>
          <w:sz w:val="24"/>
        </w:rPr>
        <w:t xml:space="preserve">The fact that an application has been made shall be confidential and the contents of the application shall be confidential.” </w:t>
      </w:r>
      <w:r>
        <w:rPr>
          <w:rFonts w:ascii="Times New Roman" w:hAnsi="Times New Roman"/>
          <w:bCs/>
          <w:sz w:val="24"/>
        </w:rPr>
        <w:t>(citations and punctuation omitted)</w:t>
      </w:r>
    </w:p>
    <w:p w14:paraId="38E52BC4" w14:textId="77777777" w:rsidR="00052C55" w:rsidRDefault="00052C55" w:rsidP="00052C55">
      <w:pPr>
        <w:widowControl w:val="0"/>
        <w:spacing w:line="480" w:lineRule="auto"/>
        <w:ind w:firstLine="240"/>
        <w:rPr>
          <w:rFonts w:ascii="Times New Roman" w:hAnsi="Times New Roman"/>
          <w:bCs/>
          <w:sz w:val="24"/>
        </w:rPr>
      </w:pPr>
      <w:r w:rsidRPr="007A47F8">
        <w:rPr>
          <w:rFonts w:ascii="Times New Roman" w:hAnsi="Times New Roman"/>
          <w:bCs/>
          <w:sz w:val="24"/>
        </w:rPr>
        <w:t>“The confidentiality requirement was evidently intended to prevent the prosecution from learning of the application for funds and thereby improperly anticipating the accused</w:t>
      </w:r>
      <w:r>
        <w:rPr>
          <w:rFonts w:ascii="Times New Roman" w:hAnsi="Times New Roman"/>
          <w:bCs/>
          <w:sz w:val="24"/>
        </w:rPr>
        <w:t>’</w:t>
      </w:r>
      <w:r w:rsidRPr="007A47F8">
        <w:rPr>
          <w:rFonts w:ascii="Times New Roman" w:hAnsi="Times New Roman"/>
          <w:bCs/>
          <w:sz w:val="24"/>
        </w:rPr>
        <w:t>s defense.”</w:t>
      </w:r>
      <w:r>
        <w:rPr>
          <w:rFonts w:ascii="Times New Roman" w:hAnsi="Times New Roman"/>
          <w:bCs/>
          <w:sz w:val="24"/>
        </w:rPr>
        <w:t xml:space="preserve"> </w:t>
      </w:r>
      <w:r w:rsidRPr="007A47F8">
        <w:rPr>
          <w:rFonts w:ascii="Times New Roman" w:hAnsi="Times New Roman"/>
          <w:bCs/>
          <w:sz w:val="24"/>
        </w:rPr>
        <w:t>(</w:t>
      </w:r>
      <w:r w:rsidRPr="007A47F8">
        <w:rPr>
          <w:rFonts w:ascii="Times New Roman" w:hAnsi="Times New Roman"/>
          <w:bCs/>
          <w:i/>
          <w:iCs/>
          <w:sz w:val="24"/>
        </w:rPr>
        <w:t>People v. Anderson</w:t>
      </w:r>
      <w:r w:rsidRPr="007A47F8">
        <w:rPr>
          <w:rFonts w:ascii="Times New Roman" w:hAnsi="Times New Roman"/>
          <w:bCs/>
          <w:sz w:val="24"/>
        </w:rPr>
        <w:t xml:space="preserve"> (1987) 43 Cal.</w:t>
      </w:r>
      <w:r>
        <w:rPr>
          <w:rFonts w:ascii="Times New Roman" w:hAnsi="Times New Roman"/>
          <w:bCs/>
          <w:sz w:val="24"/>
        </w:rPr>
        <w:t xml:space="preserve"> </w:t>
      </w:r>
      <w:r w:rsidRPr="007A47F8">
        <w:rPr>
          <w:rFonts w:ascii="Times New Roman" w:hAnsi="Times New Roman"/>
          <w:bCs/>
          <w:sz w:val="24"/>
        </w:rPr>
        <w:t>3</w:t>
      </w:r>
      <w:r w:rsidRPr="007A47F8">
        <w:rPr>
          <w:rFonts w:ascii="Times New Roman" w:hAnsi="Times New Roman"/>
          <w:bCs/>
          <w:sz w:val="24"/>
          <w:vertAlign w:val="superscript"/>
        </w:rPr>
        <w:t>rd</w:t>
      </w:r>
      <w:r>
        <w:rPr>
          <w:rFonts w:ascii="Times New Roman" w:hAnsi="Times New Roman"/>
          <w:bCs/>
          <w:sz w:val="24"/>
        </w:rPr>
        <w:t xml:space="preserve"> </w:t>
      </w:r>
      <w:r w:rsidRPr="007A47F8">
        <w:rPr>
          <w:rFonts w:ascii="Times New Roman" w:hAnsi="Times New Roman"/>
          <w:bCs/>
          <w:sz w:val="24"/>
        </w:rPr>
        <w:t>1104, 1132)</w:t>
      </w:r>
    </w:p>
    <w:p w14:paraId="4ACCBEDE" w14:textId="77777777" w:rsidR="00052C55" w:rsidRDefault="00052C55" w:rsidP="00052C55">
      <w:pPr>
        <w:widowControl w:val="0"/>
        <w:spacing w:line="480" w:lineRule="auto"/>
        <w:ind w:firstLine="240"/>
        <w:rPr>
          <w:rFonts w:ascii="Times New Roman" w:hAnsi="Times New Roman"/>
          <w:bCs/>
          <w:sz w:val="24"/>
        </w:rPr>
      </w:pPr>
      <w:r w:rsidRPr="00E95AEF">
        <w:rPr>
          <w:rFonts w:ascii="Times New Roman" w:hAnsi="Times New Roman"/>
          <w:bCs/>
          <w:sz w:val="24"/>
        </w:rPr>
        <w:t>“The attorney-client privilege is a privilege to refuse to disclose, and to prevent another from disclosing, a confidential</w:t>
      </w:r>
      <w:r>
        <w:rPr>
          <w:rFonts w:ascii="Times New Roman" w:hAnsi="Times New Roman"/>
          <w:bCs/>
          <w:sz w:val="24"/>
        </w:rPr>
        <w:t xml:space="preserve"> </w:t>
      </w:r>
      <w:r w:rsidRPr="00E95AEF">
        <w:rPr>
          <w:rFonts w:ascii="Times New Roman" w:hAnsi="Times New Roman"/>
          <w:bCs/>
          <w:sz w:val="24"/>
        </w:rPr>
        <w:t>communication between client and lawyer.</w:t>
      </w:r>
      <w:r>
        <w:rPr>
          <w:rFonts w:ascii="Times New Roman" w:hAnsi="Times New Roman"/>
          <w:bCs/>
          <w:sz w:val="24"/>
        </w:rPr>
        <w:t xml:space="preserve"> </w:t>
      </w:r>
      <w:r w:rsidRPr="00E95AEF">
        <w:rPr>
          <w:rFonts w:ascii="Times New Roman" w:hAnsi="Times New Roman"/>
          <w:bCs/>
          <w:sz w:val="24"/>
        </w:rPr>
        <w:t>That privilege encompasses confidential communications between a client and experts retained by the defense.”</w:t>
      </w:r>
      <w:r>
        <w:rPr>
          <w:rFonts w:ascii="Times New Roman" w:hAnsi="Times New Roman"/>
          <w:bCs/>
          <w:sz w:val="24"/>
        </w:rPr>
        <w:t xml:space="preserve"> (</w:t>
      </w:r>
      <w:r w:rsidRPr="005B35A6">
        <w:rPr>
          <w:rFonts w:ascii="Times New Roman" w:hAnsi="Times New Roman"/>
          <w:bCs/>
          <w:i/>
          <w:iCs/>
          <w:sz w:val="24"/>
        </w:rPr>
        <w:t xml:space="preserve">Elijah W. v. Superior Court </w:t>
      </w:r>
      <w:r>
        <w:rPr>
          <w:rFonts w:ascii="Times New Roman" w:hAnsi="Times New Roman"/>
          <w:bCs/>
          <w:sz w:val="24"/>
        </w:rPr>
        <w:t>(</w:t>
      </w:r>
      <w:r w:rsidRPr="00CA0748">
        <w:rPr>
          <w:rFonts w:ascii="Times New Roman" w:hAnsi="Times New Roman"/>
          <w:bCs/>
          <w:sz w:val="24"/>
        </w:rPr>
        <w:t>2013</w:t>
      </w:r>
      <w:r>
        <w:rPr>
          <w:rFonts w:ascii="Times New Roman" w:hAnsi="Times New Roman"/>
          <w:bCs/>
          <w:sz w:val="24"/>
        </w:rPr>
        <w:t xml:space="preserve">) </w:t>
      </w:r>
      <w:r w:rsidRPr="00CA0748">
        <w:rPr>
          <w:rFonts w:ascii="Times New Roman" w:hAnsi="Times New Roman"/>
          <w:bCs/>
          <w:sz w:val="24"/>
        </w:rPr>
        <w:t>216 Cal.</w:t>
      </w:r>
      <w:r>
        <w:rPr>
          <w:rFonts w:ascii="Times New Roman" w:hAnsi="Times New Roman"/>
          <w:bCs/>
          <w:sz w:val="24"/>
        </w:rPr>
        <w:t xml:space="preserve"> </w:t>
      </w:r>
      <w:r w:rsidRPr="00CA0748">
        <w:rPr>
          <w:rFonts w:ascii="Times New Roman" w:hAnsi="Times New Roman"/>
          <w:bCs/>
          <w:sz w:val="24"/>
        </w:rPr>
        <w:t>App.</w:t>
      </w:r>
      <w:r>
        <w:rPr>
          <w:rFonts w:ascii="Times New Roman" w:hAnsi="Times New Roman"/>
          <w:bCs/>
          <w:sz w:val="24"/>
        </w:rPr>
        <w:t xml:space="preserve"> </w:t>
      </w:r>
      <w:r w:rsidRPr="00CA0748">
        <w:rPr>
          <w:rFonts w:ascii="Times New Roman" w:hAnsi="Times New Roman"/>
          <w:bCs/>
          <w:sz w:val="24"/>
        </w:rPr>
        <w:t>4</w:t>
      </w:r>
      <w:r w:rsidRPr="00CA0748">
        <w:rPr>
          <w:rFonts w:ascii="Times New Roman" w:hAnsi="Times New Roman"/>
          <w:bCs/>
          <w:sz w:val="24"/>
          <w:vertAlign w:val="superscript"/>
        </w:rPr>
        <w:t>th</w:t>
      </w:r>
      <w:r>
        <w:rPr>
          <w:rFonts w:ascii="Times New Roman" w:hAnsi="Times New Roman"/>
          <w:bCs/>
          <w:sz w:val="24"/>
        </w:rPr>
        <w:t xml:space="preserve"> </w:t>
      </w:r>
      <w:r w:rsidRPr="00CA0748">
        <w:rPr>
          <w:rFonts w:ascii="Times New Roman" w:hAnsi="Times New Roman"/>
          <w:bCs/>
          <w:sz w:val="24"/>
        </w:rPr>
        <w:t>140</w:t>
      </w:r>
      <w:r>
        <w:rPr>
          <w:rFonts w:ascii="Times New Roman" w:hAnsi="Times New Roman"/>
          <w:bCs/>
          <w:sz w:val="24"/>
        </w:rPr>
        <w:t>, citations and internal punctuation omitted</w:t>
      </w:r>
      <w:r w:rsidRPr="00E95AEF">
        <w:rPr>
          <w:rFonts w:ascii="Times New Roman" w:hAnsi="Times New Roman"/>
          <w:bCs/>
          <w:sz w:val="24"/>
        </w:rPr>
        <w:t>)</w:t>
      </w:r>
      <w:r>
        <w:rPr>
          <w:rFonts w:ascii="Times New Roman" w:hAnsi="Times New Roman"/>
          <w:bCs/>
          <w:sz w:val="24"/>
        </w:rPr>
        <w:t>.</w:t>
      </w:r>
    </w:p>
    <w:p w14:paraId="2BC31B1F" w14:textId="77777777" w:rsidR="00052C55" w:rsidRDefault="00052C55" w:rsidP="00052C55">
      <w:pPr>
        <w:widowControl w:val="0"/>
        <w:spacing w:line="480" w:lineRule="auto"/>
        <w:rPr>
          <w:rFonts w:ascii="Times New Roman" w:hAnsi="Times New Roman"/>
          <w:bCs/>
          <w:sz w:val="24"/>
        </w:rPr>
      </w:pPr>
      <w:r>
        <w:rPr>
          <w:rFonts w:ascii="Times New Roman" w:hAnsi="Times New Roman"/>
          <w:bCs/>
          <w:sz w:val="24"/>
        </w:rPr>
        <w:t>//</w:t>
      </w:r>
    </w:p>
    <w:bookmarkEnd w:id="2"/>
    <w:p w14:paraId="0AE982DE" w14:textId="77777777" w:rsidR="000B431D" w:rsidRDefault="000B431D" w:rsidP="000B431D">
      <w:pPr>
        <w:spacing w:line="480" w:lineRule="auto"/>
        <w:rPr>
          <w:rFonts w:ascii="Times New Roman" w:hAnsi="Times New Roman"/>
          <w:sz w:val="24"/>
        </w:rPr>
      </w:pPr>
      <w:r>
        <w:rPr>
          <w:rFonts w:ascii="Times New Roman" w:hAnsi="Times New Roman"/>
          <w:sz w:val="24"/>
        </w:rPr>
        <w:t>//</w:t>
      </w:r>
    </w:p>
    <w:p w14:paraId="3B4E2683" w14:textId="3AD158AE" w:rsidR="000B431D" w:rsidRDefault="000B431D" w:rsidP="000B431D">
      <w:pPr>
        <w:spacing w:line="480" w:lineRule="auto"/>
        <w:rPr>
          <w:rFonts w:ascii="Times New Roman" w:hAnsi="Times New Roman"/>
          <w:sz w:val="24"/>
        </w:rPr>
      </w:pPr>
      <w:r>
        <w:rPr>
          <w:rFonts w:ascii="Times New Roman" w:hAnsi="Times New Roman"/>
          <w:sz w:val="24"/>
        </w:rPr>
        <w:t>//</w:t>
      </w:r>
    </w:p>
    <w:p w14:paraId="0C43E940" w14:textId="77777777" w:rsidR="00823C17" w:rsidRDefault="00823C17" w:rsidP="000B431D">
      <w:pPr>
        <w:spacing w:line="480" w:lineRule="auto"/>
        <w:rPr>
          <w:rFonts w:ascii="Times New Roman" w:hAnsi="Times New Roman"/>
          <w:sz w:val="24"/>
        </w:rPr>
      </w:pPr>
    </w:p>
    <w:p w14:paraId="50712411" w14:textId="77777777" w:rsidR="00D5308E" w:rsidRDefault="00D5308E" w:rsidP="000B431D">
      <w:pPr>
        <w:pStyle w:val="SignatureBlock"/>
        <w:spacing w:line="480" w:lineRule="auto"/>
        <w:ind w:left="0"/>
        <w:rPr>
          <w:rFonts w:ascii="Times New Roman" w:hAnsi="Times New Roman"/>
          <w:b/>
          <w:sz w:val="24"/>
          <w:szCs w:val="24"/>
        </w:rPr>
      </w:pPr>
    </w:p>
    <w:p w14:paraId="38270684" w14:textId="77777777" w:rsidR="00823C17" w:rsidRPr="00F57DBC" w:rsidRDefault="00A309FB" w:rsidP="00823C17">
      <w:pPr>
        <w:pStyle w:val="AttorneyName"/>
        <w:spacing w:line="240" w:lineRule="auto"/>
        <w:rPr>
          <w:rFonts w:ascii="Times New Roman" w:hAnsi="Times New Roman"/>
          <w:sz w:val="24"/>
          <w:szCs w:val="24"/>
        </w:rPr>
      </w:pPr>
      <w:r>
        <w:rPr>
          <w:rFonts w:ascii="Times New Roman" w:hAnsi="Times New Roman"/>
          <w:b/>
          <w:sz w:val="24"/>
          <w:szCs w:val="24"/>
        </w:rPr>
        <w:br w:type="page"/>
      </w:r>
      <w:proofErr w:type="spellStart"/>
      <w:r w:rsidR="00823C17" w:rsidRPr="00F57DBC">
        <w:rPr>
          <w:rFonts w:ascii="Times New Roman" w:hAnsi="Times New Roman"/>
          <w:sz w:val="24"/>
          <w:szCs w:val="24"/>
        </w:rPr>
        <w:lastRenderedPageBreak/>
        <w:t>FirstLine</w:t>
      </w:r>
      <w:proofErr w:type="spellEnd"/>
    </w:p>
    <w:p w14:paraId="4C31C407" w14:textId="77777777" w:rsidR="00823C17" w:rsidRPr="00F57DBC" w:rsidRDefault="00823C17" w:rsidP="00823C17">
      <w:pPr>
        <w:pStyle w:val="AttorneyName"/>
        <w:spacing w:line="240" w:lineRule="auto"/>
        <w:rPr>
          <w:rFonts w:ascii="Times New Roman" w:hAnsi="Times New Roman"/>
          <w:sz w:val="24"/>
          <w:szCs w:val="24"/>
        </w:rPr>
      </w:pPr>
      <w:proofErr w:type="spellStart"/>
      <w:r w:rsidRPr="00F57DBC">
        <w:rPr>
          <w:rFonts w:ascii="Times New Roman" w:hAnsi="Times New Roman"/>
          <w:sz w:val="24"/>
          <w:szCs w:val="24"/>
        </w:rPr>
        <w:t>SecondLine</w:t>
      </w:r>
      <w:proofErr w:type="spellEnd"/>
    </w:p>
    <w:p w14:paraId="2C3A24B9" w14:textId="77777777" w:rsidR="00823C17" w:rsidRPr="003768A8" w:rsidRDefault="00823C17" w:rsidP="00823C17">
      <w:pPr>
        <w:pStyle w:val="AttorneyName"/>
        <w:spacing w:line="240" w:lineRule="auto"/>
        <w:rPr>
          <w:rFonts w:ascii="Times New Roman" w:hAnsi="Times New Roman"/>
          <w:sz w:val="24"/>
          <w:szCs w:val="24"/>
        </w:rPr>
      </w:pPr>
      <w:proofErr w:type="spellStart"/>
      <w:r>
        <w:rPr>
          <w:rFonts w:ascii="Times New Roman" w:hAnsi="Times New Roman"/>
          <w:sz w:val="24"/>
          <w:szCs w:val="24"/>
        </w:rPr>
        <w:t>AddressLine</w:t>
      </w:r>
      <w:proofErr w:type="spellEnd"/>
    </w:p>
    <w:p w14:paraId="4D9FA16D" w14:textId="77777777" w:rsidR="00823C17" w:rsidRPr="003768A8" w:rsidRDefault="00823C17" w:rsidP="00823C17">
      <w:pPr>
        <w:pStyle w:val="AttorneyName"/>
        <w:spacing w:line="240" w:lineRule="auto"/>
        <w:rPr>
          <w:rFonts w:ascii="Times New Roman" w:hAnsi="Times New Roman"/>
          <w:sz w:val="24"/>
          <w:szCs w:val="24"/>
        </w:rPr>
      </w:pPr>
      <w:proofErr w:type="spellStart"/>
      <w:r w:rsidRPr="003768A8">
        <w:rPr>
          <w:rFonts w:ascii="Times New Roman" w:hAnsi="Times New Roman"/>
          <w:sz w:val="24"/>
          <w:szCs w:val="24"/>
        </w:rPr>
        <w:t>CityCity</w:t>
      </w:r>
      <w:proofErr w:type="spellEnd"/>
      <w:r w:rsidRPr="003768A8">
        <w:rPr>
          <w:rFonts w:ascii="Times New Roman" w:hAnsi="Times New Roman"/>
          <w:sz w:val="24"/>
          <w:szCs w:val="24"/>
        </w:rPr>
        <w:t xml:space="preserve">, </w:t>
      </w:r>
      <w:proofErr w:type="spellStart"/>
      <w:r w:rsidRPr="003768A8">
        <w:rPr>
          <w:rFonts w:ascii="Times New Roman" w:hAnsi="Times New Roman"/>
          <w:sz w:val="24"/>
          <w:szCs w:val="24"/>
        </w:rPr>
        <w:t>StateState</w:t>
      </w:r>
      <w:proofErr w:type="spellEnd"/>
      <w:r w:rsidRPr="003768A8">
        <w:rPr>
          <w:rFonts w:ascii="Times New Roman" w:hAnsi="Times New Roman"/>
          <w:sz w:val="24"/>
          <w:szCs w:val="24"/>
        </w:rPr>
        <w:t xml:space="preserve"> </w:t>
      </w:r>
      <w:proofErr w:type="spellStart"/>
      <w:r w:rsidRPr="003768A8">
        <w:rPr>
          <w:rFonts w:ascii="Times New Roman" w:hAnsi="Times New Roman"/>
          <w:sz w:val="24"/>
          <w:szCs w:val="24"/>
        </w:rPr>
        <w:t>ZipZip</w:t>
      </w:r>
      <w:proofErr w:type="spellEnd"/>
      <w:r w:rsidRPr="003768A8">
        <w:rPr>
          <w:rFonts w:ascii="Times New Roman" w:hAnsi="Times New Roman"/>
          <w:sz w:val="24"/>
          <w:szCs w:val="24"/>
        </w:rPr>
        <w:t xml:space="preserve"> </w:t>
      </w:r>
    </w:p>
    <w:p w14:paraId="0000B2BC" w14:textId="77777777" w:rsidR="00823C17" w:rsidRPr="003768A8" w:rsidRDefault="00823C17" w:rsidP="00823C17">
      <w:pPr>
        <w:pStyle w:val="AttorneyName"/>
        <w:spacing w:line="240" w:lineRule="auto"/>
        <w:rPr>
          <w:rFonts w:ascii="Times New Roman" w:hAnsi="Times New Roman"/>
          <w:sz w:val="24"/>
          <w:szCs w:val="24"/>
        </w:rPr>
      </w:pPr>
      <w:proofErr w:type="spellStart"/>
      <w:r w:rsidRPr="003768A8">
        <w:rPr>
          <w:rFonts w:ascii="Times New Roman" w:hAnsi="Times New Roman"/>
          <w:sz w:val="24"/>
          <w:szCs w:val="24"/>
        </w:rPr>
        <w:t>Phone</w:t>
      </w:r>
      <w:r>
        <w:rPr>
          <w:rFonts w:ascii="Times New Roman" w:hAnsi="Times New Roman"/>
          <w:sz w:val="24"/>
          <w:szCs w:val="24"/>
        </w:rPr>
        <w:t>Number</w:t>
      </w:r>
      <w:proofErr w:type="spellEnd"/>
    </w:p>
    <w:p w14:paraId="35D58B7F" w14:textId="77777777" w:rsidR="00823C17" w:rsidRPr="003768A8" w:rsidRDefault="00823C17" w:rsidP="00823C17">
      <w:pPr>
        <w:pStyle w:val="AttorneyName"/>
        <w:spacing w:line="240" w:lineRule="auto"/>
        <w:rPr>
          <w:rFonts w:ascii="Times New Roman" w:hAnsi="Times New Roman"/>
          <w:sz w:val="24"/>
          <w:szCs w:val="24"/>
        </w:rPr>
      </w:pPr>
      <w:proofErr w:type="spellStart"/>
      <w:r>
        <w:rPr>
          <w:rFonts w:ascii="Times New Roman" w:hAnsi="Times New Roman"/>
          <w:sz w:val="24"/>
          <w:szCs w:val="24"/>
        </w:rPr>
        <w:t>FaxNumber</w:t>
      </w:r>
      <w:proofErr w:type="spellEnd"/>
    </w:p>
    <w:p w14:paraId="5C555FA1" w14:textId="77777777" w:rsidR="00823C17" w:rsidRDefault="00823C17" w:rsidP="00823C17">
      <w:pPr>
        <w:pStyle w:val="AttorneyName"/>
        <w:spacing w:line="240" w:lineRule="auto"/>
        <w:rPr>
          <w:rFonts w:ascii="Times New Roman" w:hAnsi="Times New Roman"/>
          <w:sz w:val="24"/>
          <w:szCs w:val="24"/>
        </w:rPr>
      </w:pPr>
    </w:p>
    <w:p w14:paraId="5242789B" w14:textId="77777777" w:rsidR="00823C17" w:rsidRDefault="00823C17" w:rsidP="00823C17">
      <w:pPr>
        <w:pStyle w:val="AttorneyName"/>
        <w:spacing w:line="240" w:lineRule="auto"/>
        <w:rPr>
          <w:rFonts w:ascii="Times New Roman" w:hAnsi="Times New Roman"/>
          <w:sz w:val="24"/>
          <w:szCs w:val="24"/>
        </w:rPr>
      </w:pPr>
    </w:p>
    <w:p w14:paraId="5B19B955" w14:textId="77777777" w:rsidR="00823C17" w:rsidRPr="000C671A" w:rsidRDefault="00823C17" w:rsidP="00823C17">
      <w:pPr>
        <w:pStyle w:val="AttorneyName"/>
        <w:spacing w:line="240" w:lineRule="auto"/>
        <w:rPr>
          <w:rFonts w:ascii="Times New Roman" w:hAnsi="Times New Roman"/>
          <w:sz w:val="24"/>
          <w:szCs w:val="24"/>
        </w:rPr>
      </w:pPr>
      <w:r w:rsidRPr="000C671A">
        <w:rPr>
          <w:rFonts w:ascii="Times New Roman" w:hAnsi="Times New Roman"/>
          <w:sz w:val="24"/>
          <w:szCs w:val="24"/>
        </w:rPr>
        <w:t xml:space="preserve">Attorney for </w:t>
      </w:r>
      <w:proofErr w:type="spellStart"/>
      <w:r>
        <w:rPr>
          <w:rFonts w:ascii="Times New Roman" w:hAnsi="Times New Roman"/>
          <w:sz w:val="24"/>
          <w:szCs w:val="24"/>
        </w:rPr>
        <w:t>ClientName</w:t>
      </w:r>
      <w:proofErr w:type="spellEnd"/>
    </w:p>
    <w:p w14:paraId="04E7E8B8" w14:textId="77777777" w:rsidR="00823C17" w:rsidRPr="000C671A" w:rsidRDefault="00823C17" w:rsidP="00823C17">
      <w:pPr>
        <w:pStyle w:val="AttorneyName"/>
        <w:spacing w:line="240" w:lineRule="auto"/>
        <w:ind w:left="720"/>
        <w:rPr>
          <w:rFonts w:ascii="Times New Roman" w:hAnsi="Times New Roman"/>
          <w:sz w:val="24"/>
          <w:szCs w:val="24"/>
        </w:rPr>
      </w:pPr>
    </w:p>
    <w:p w14:paraId="0AE134AB" w14:textId="77777777" w:rsidR="00823C17" w:rsidRPr="000C671A" w:rsidRDefault="00823C17" w:rsidP="00823C17">
      <w:pPr>
        <w:spacing w:line="240" w:lineRule="auto"/>
        <w:jc w:val="center"/>
        <w:rPr>
          <w:rFonts w:ascii="Times New Roman" w:hAnsi="Times New Roman"/>
          <w:sz w:val="24"/>
          <w:szCs w:val="24"/>
        </w:rPr>
      </w:pPr>
      <w:r w:rsidRPr="000C671A">
        <w:rPr>
          <w:rFonts w:ascii="Times New Roman" w:hAnsi="Times New Roman"/>
          <w:sz w:val="24"/>
          <w:szCs w:val="24"/>
        </w:rPr>
        <w:t xml:space="preserve">IN THE SUPERIOR COURT OF THE STATE OF CALIFORNIA, </w:t>
      </w:r>
    </w:p>
    <w:p w14:paraId="7CAE3BB7" w14:textId="77777777" w:rsidR="00823C17" w:rsidRPr="000C671A" w:rsidRDefault="00823C17" w:rsidP="00823C17">
      <w:pPr>
        <w:spacing w:line="240" w:lineRule="auto"/>
        <w:jc w:val="center"/>
        <w:rPr>
          <w:rFonts w:ascii="Times New Roman" w:hAnsi="Times New Roman"/>
          <w:sz w:val="24"/>
          <w:szCs w:val="24"/>
        </w:rPr>
      </w:pPr>
    </w:p>
    <w:p w14:paraId="4E6E8E64" w14:textId="7E059C49" w:rsidR="00823C17" w:rsidRDefault="00823C17" w:rsidP="002224B8">
      <w:pPr>
        <w:spacing w:line="240" w:lineRule="auto"/>
        <w:jc w:val="center"/>
        <w:rPr>
          <w:rFonts w:ascii="Times New Roman" w:hAnsi="Times New Roman"/>
          <w:szCs w:val="24"/>
        </w:rPr>
      </w:pPr>
      <w:r w:rsidRPr="000C671A">
        <w:rPr>
          <w:rFonts w:ascii="Times New Roman" w:hAnsi="Times New Roman"/>
          <w:szCs w:val="24"/>
        </w:rPr>
        <w:t xml:space="preserve">IN </w:t>
      </w:r>
      <w:smartTag w:uri="urn:schemas-microsoft-com:office:smarttags" w:element="stockticker">
        <w:r w:rsidRPr="000C671A">
          <w:rPr>
            <w:rFonts w:ascii="Times New Roman" w:hAnsi="Times New Roman"/>
            <w:szCs w:val="24"/>
          </w:rPr>
          <w:t>AND</w:t>
        </w:r>
      </w:smartTag>
      <w:r w:rsidRPr="000C671A">
        <w:rPr>
          <w:rFonts w:ascii="Times New Roman" w:hAnsi="Times New Roman"/>
          <w:szCs w:val="24"/>
        </w:rPr>
        <w:t xml:space="preserve"> FOR THE COUNTY OF </w:t>
      </w:r>
      <w:proofErr w:type="spellStart"/>
      <w:r>
        <w:rPr>
          <w:rFonts w:ascii="Times New Roman" w:hAnsi="Times New Roman"/>
          <w:szCs w:val="24"/>
        </w:rPr>
        <w:t>COUNTYCOUNTY</w:t>
      </w:r>
      <w:proofErr w:type="spellEnd"/>
    </w:p>
    <w:p w14:paraId="3A38CF12" w14:textId="7D21FEF3" w:rsidR="00823C17" w:rsidRDefault="00823C17" w:rsidP="00823C17">
      <w:pPr>
        <w:spacing w:line="240" w:lineRule="auto"/>
        <w:rPr>
          <w:rFonts w:ascii="Times New Roman" w:hAnsi="Times New Roman"/>
          <w:szCs w:val="24"/>
        </w:rPr>
      </w:pPr>
    </w:p>
    <w:p w14:paraId="1C3EB4E7" w14:textId="77777777" w:rsidR="002224B8" w:rsidRDefault="002224B8" w:rsidP="00823C17">
      <w:pPr>
        <w:spacing w:line="240" w:lineRule="auto"/>
        <w:rPr>
          <w:rFonts w:ascii="Times New Roman" w:hAnsi="Times New Roman"/>
          <w:szCs w:val="24"/>
        </w:rPr>
      </w:pPr>
    </w:p>
    <w:tbl>
      <w:tblPr>
        <w:tblW w:w="9360" w:type="dxa"/>
        <w:tblInd w:w="8" w:type="dxa"/>
        <w:tblLayout w:type="fixed"/>
        <w:tblCellMar>
          <w:left w:w="0" w:type="dxa"/>
          <w:right w:w="0" w:type="dxa"/>
        </w:tblCellMar>
        <w:tblLook w:val="0000" w:firstRow="0" w:lastRow="0" w:firstColumn="0" w:lastColumn="0" w:noHBand="0" w:noVBand="0"/>
      </w:tblPr>
      <w:tblGrid>
        <w:gridCol w:w="4312"/>
        <w:gridCol w:w="278"/>
        <w:gridCol w:w="4770"/>
      </w:tblGrid>
      <w:tr w:rsidR="00823C17" w:rsidRPr="000C671A" w14:paraId="65F5162C" w14:textId="77777777" w:rsidTr="005B1C9F">
        <w:trPr>
          <w:trHeight w:val="1890"/>
        </w:trPr>
        <w:tc>
          <w:tcPr>
            <w:tcW w:w="4312" w:type="dxa"/>
          </w:tcPr>
          <w:p w14:paraId="516923D9" w14:textId="77777777" w:rsidR="00823C17" w:rsidRDefault="00823C17" w:rsidP="005B1C9F">
            <w:pPr>
              <w:spacing w:line="240" w:lineRule="auto"/>
              <w:rPr>
                <w:rFonts w:ascii="Times New Roman" w:hAnsi="Times New Roman"/>
                <w:sz w:val="24"/>
                <w:szCs w:val="24"/>
              </w:rPr>
            </w:pPr>
            <w:r w:rsidRPr="000C671A">
              <w:rPr>
                <w:rFonts w:ascii="Times New Roman" w:hAnsi="Times New Roman"/>
                <w:sz w:val="24"/>
                <w:szCs w:val="24"/>
              </w:rPr>
              <w:t>People of the State of California,</w:t>
            </w:r>
          </w:p>
          <w:p w14:paraId="49912F99" w14:textId="77777777" w:rsidR="00823C17" w:rsidRPr="000C671A" w:rsidRDefault="00823C17" w:rsidP="005B1C9F">
            <w:pPr>
              <w:spacing w:line="240" w:lineRule="auto"/>
              <w:rPr>
                <w:rFonts w:ascii="Times New Roman" w:hAnsi="Times New Roman"/>
                <w:sz w:val="24"/>
                <w:szCs w:val="24"/>
              </w:rPr>
            </w:pPr>
          </w:p>
          <w:p w14:paraId="61DBCC68" w14:textId="77777777" w:rsidR="00823C17" w:rsidRPr="000C671A" w:rsidRDefault="00823C17" w:rsidP="005B1C9F">
            <w:pPr>
              <w:spacing w:line="240" w:lineRule="auto"/>
              <w:rPr>
                <w:rFonts w:ascii="Times New Roman" w:hAnsi="Times New Roman"/>
                <w:sz w:val="24"/>
                <w:szCs w:val="24"/>
              </w:rPr>
            </w:pPr>
            <w:r w:rsidRPr="000C671A">
              <w:rPr>
                <w:rFonts w:ascii="Times New Roman" w:hAnsi="Times New Roman"/>
                <w:sz w:val="24"/>
                <w:szCs w:val="24"/>
              </w:rPr>
              <w:t xml:space="preserve">     Plaintiffs,</w:t>
            </w:r>
          </w:p>
          <w:p w14:paraId="483DAB17" w14:textId="77777777" w:rsidR="00823C17" w:rsidRDefault="00823C17" w:rsidP="005B1C9F">
            <w:pPr>
              <w:spacing w:line="240" w:lineRule="auto"/>
              <w:rPr>
                <w:rFonts w:ascii="Times New Roman" w:hAnsi="Times New Roman"/>
                <w:sz w:val="24"/>
                <w:szCs w:val="24"/>
              </w:rPr>
            </w:pPr>
          </w:p>
          <w:p w14:paraId="00D96E1F" w14:textId="77777777" w:rsidR="00823C17" w:rsidRPr="000C671A" w:rsidRDefault="00823C17" w:rsidP="005B1C9F">
            <w:pPr>
              <w:spacing w:line="240" w:lineRule="auto"/>
              <w:rPr>
                <w:rFonts w:ascii="Times New Roman" w:hAnsi="Times New Roman"/>
                <w:sz w:val="24"/>
                <w:szCs w:val="24"/>
              </w:rPr>
            </w:pPr>
            <w:r w:rsidRPr="000C671A">
              <w:rPr>
                <w:rFonts w:ascii="Times New Roman" w:hAnsi="Times New Roman"/>
                <w:sz w:val="24"/>
                <w:szCs w:val="24"/>
              </w:rPr>
              <w:t xml:space="preserve">        - vs -</w:t>
            </w:r>
          </w:p>
          <w:p w14:paraId="306249CB" w14:textId="77777777" w:rsidR="00823C17" w:rsidRDefault="00823C17" w:rsidP="005B1C9F">
            <w:pPr>
              <w:spacing w:line="240" w:lineRule="auto"/>
              <w:rPr>
                <w:rFonts w:ascii="Times New Roman" w:hAnsi="Times New Roman"/>
                <w:b/>
                <w:bCs/>
                <w:sz w:val="24"/>
                <w:szCs w:val="24"/>
              </w:rPr>
            </w:pPr>
          </w:p>
          <w:p w14:paraId="45B5C2DE" w14:textId="77777777" w:rsidR="00823C17" w:rsidRPr="00DE1E6F" w:rsidRDefault="00823C17" w:rsidP="005B1C9F">
            <w:pPr>
              <w:spacing w:line="240" w:lineRule="auto"/>
              <w:rPr>
                <w:rFonts w:ascii="Times New Roman" w:hAnsi="Times New Roman"/>
                <w:sz w:val="24"/>
                <w:szCs w:val="24"/>
              </w:rPr>
            </w:pPr>
            <w:proofErr w:type="spellStart"/>
            <w:r>
              <w:rPr>
                <w:rFonts w:ascii="Times New Roman" w:hAnsi="Times New Roman"/>
                <w:b/>
                <w:sz w:val="24"/>
                <w:szCs w:val="24"/>
              </w:rPr>
              <w:t>CLIENTNAME</w:t>
            </w:r>
            <w:proofErr w:type="spellEnd"/>
            <w:r w:rsidRPr="00DE1E6F">
              <w:rPr>
                <w:rFonts w:ascii="Times New Roman" w:hAnsi="Times New Roman"/>
                <w:sz w:val="24"/>
                <w:szCs w:val="24"/>
              </w:rPr>
              <w:t>,</w:t>
            </w:r>
          </w:p>
          <w:p w14:paraId="6901A6FC" w14:textId="77777777" w:rsidR="00823C17" w:rsidRPr="000C671A" w:rsidRDefault="00823C17" w:rsidP="005B1C9F">
            <w:pPr>
              <w:spacing w:line="240" w:lineRule="auto"/>
              <w:rPr>
                <w:rFonts w:ascii="Times New Roman" w:hAnsi="Times New Roman"/>
                <w:sz w:val="24"/>
                <w:szCs w:val="24"/>
              </w:rPr>
            </w:pPr>
          </w:p>
          <w:p w14:paraId="7F6FFC17" w14:textId="77777777" w:rsidR="00823C17" w:rsidRPr="000C671A" w:rsidRDefault="00823C17" w:rsidP="005B1C9F">
            <w:pPr>
              <w:spacing w:line="240" w:lineRule="auto"/>
              <w:rPr>
                <w:rFonts w:ascii="Times New Roman" w:hAnsi="Times New Roman"/>
                <w:sz w:val="24"/>
                <w:szCs w:val="24"/>
              </w:rPr>
            </w:pPr>
            <w:r w:rsidRPr="000C671A">
              <w:rPr>
                <w:rFonts w:ascii="Times New Roman" w:hAnsi="Times New Roman"/>
                <w:sz w:val="24"/>
                <w:szCs w:val="24"/>
              </w:rPr>
              <w:t xml:space="preserve">     Defendant</w:t>
            </w:r>
          </w:p>
        </w:tc>
        <w:tc>
          <w:tcPr>
            <w:tcW w:w="278" w:type="dxa"/>
          </w:tcPr>
          <w:p w14:paraId="062709CD" w14:textId="77777777" w:rsidR="00823C17" w:rsidRPr="000C671A" w:rsidRDefault="00823C17" w:rsidP="005B1C9F">
            <w:pPr>
              <w:pStyle w:val="SingleSpacing"/>
              <w:spacing w:line="240" w:lineRule="auto"/>
              <w:rPr>
                <w:rFonts w:ascii="Times New Roman" w:hAnsi="Times New Roman"/>
                <w:sz w:val="24"/>
                <w:szCs w:val="24"/>
              </w:rPr>
            </w:pPr>
            <w:r w:rsidRPr="000C671A">
              <w:rPr>
                <w:rFonts w:ascii="Times New Roman" w:hAnsi="Times New Roman"/>
                <w:sz w:val="24"/>
                <w:szCs w:val="24"/>
              </w:rPr>
              <w:t>)</w:t>
            </w:r>
          </w:p>
          <w:p w14:paraId="22AFB24D" w14:textId="77777777" w:rsidR="00823C17" w:rsidRPr="000C671A" w:rsidRDefault="00823C17" w:rsidP="005B1C9F">
            <w:pPr>
              <w:pStyle w:val="SingleSpacing"/>
              <w:spacing w:line="240" w:lineRule="auto"/>
              <w:rPr>
                <w:rFonts w:ascii="Times New Roman" w:hAnsi="Times New Roman"/>
                <w:sz w:val="24"/>
                <w:szCs w:val="24"/>
              </w:rPr>
            </w:pPr>
            <w:r w:rsidRPr="000C671A">
              <w:rPr>
                <w:rFonts w:ascii="Times New Roman" w:hAnsi="Times New Roman"/>
                <w:sz w:val="24"/>
                <w:szCs w:val="24"/>
              </w:rPr>
              <w:t>)</w:t>
            </w:r>
          </w:p>
          <w:p w14:paraId="4957E99F" w14:textId="77777777" w:rsidR="00823C17" w:rsidRPr="000C671A" w:rsidRDefault="00823C17" w:rsidP="005B1C9F">
            <w:pPr>
              <w:pStyle w:val="SingleSpacing"/>
              <w:spacing w:line="240" w:lineRule="auto"/>
              <w:rPr>
                <w:rFonts w:ascii="Times New Roman" w:hAnsi="Times New Roman"/>
                <w:sz w:val="24"/>
                <w:szCs w:val="24"/>
              </w:rPr>
            </w:pPr>
            <w:r w:rsidRPr="000C671A">
              <w:rPr>
                <w:rFonts w:ascii="Times New Roman" w:hAnsi="Times New Roman"/>
                <w:sz w:val="24"/>
                <w:szCs w:val="24"/>
              </w:rPr>
              <w:t>)</w:t>
            </w:r>
          </w:p>
          <w:p w14:paraId="4CAA54B3" w14:textId="77777777" w:rsidR="00823C17" w:rsidRPr="000C671A" w:rsidRDefault="00823C17" w:rsidP="005B1C9F">
            <w:pPr>
              <w:pStyle w:val="SingleSpacing"/>
              <w:spacing w:line="240" w:lineRule="auto"/>
              <w:rPr>
                <w:rFonts w:ascii="Times New Roman" w:hAnsi="Times New Roman"/>
                <w:sz w:val="24"/>
                <w:szCs w:val="24"/>
              </w:rPr>
            </w:pPr>
            <w:r w:rsidRPr="000C671A">
              <w:rPr>
                <w:rFonts w:ascii="Times New Roman" w:hAnsi="Times New Roman"/>
                <w:sz w:val="24"/>
                <w:szCs w:val="24"/>
              </w:rPr>
              <w:t>)</w:t>
            </w:r>
          </w:p>
          <w:p w14:paraId="3D802BFF" w14:textId="77777777" w:rsidR="00823C17" w:rsidRPr="000C671A" w:rsidRDefault="00823C17" w:rsidP="005B1C9F">
            <w:pPr>
              <w:pStyle w:val="SingleSpacing"/>
              <w:spacing w:line="240" w:lineRule="auto"/>
              <w:rPr>
                <w:rFonts w:ascii="Times New Roman" w:hAnsi="Times New Roman"/>
                <w:sz w:val="24"/>
                <w:szCs w:val="24"/>
              </w:rPr>
            </w:pPr>
            <w:r w:rsidRPr="000C671A">
              <w:rPr>
                <w:rFonts w:ascii="Times New Roman" w:hAnsi="Times New Roman"/>
                <w:sz w:val="24"/>
                <w:szCs w:val="24"/>
              </w:rPr>
              <w:t>)</w:t>
            </w:r>
          </w:p>
          <w:p w14:paraId="7924AEB9" w14:textId="77777777" w:rsidR="00823C17" w:rsidRPr="000C671A" w:rsidRDefault="00823C17" w:rsidP="005B1C9F">
            <w:pPr>
              <w:pStyle w:val="SingleSpacing"/>
              <w:spacing w:line="240" w:lineRule="auto"/>
              <w:rPr>
                <w:rFonts w:ascii="Times New Roman" w:hAnsi="Times New Roman"/>
                <w:sz w:val="24"/>
                <w:szCs w:val="24"/>
              </w:rPr>
            </w:pPr>
            <w:r w:rsidRPr="000C671A">
              <w:rPr>
                <w:rFonts w:ascii="Times New Roman" w:hAnsi="Times New Roman"/>
                <w:sz w:val="24"/>
                <w:szCs w:val="24"/>
              </w:rPr>
              <w:t>)</w:t>
            </w:r>
          </w:p>
          <w:p w14:paraId="0F4FEE4A" w14:textId="77777777" w:rsidR="00823C17" w:rsidRPr="000C671A" w:rsidRDefault="00823C17" w:rsidP="005B1C9F">
            <w:pPr>
              <w:pStyle w:val="SingleSpacing"/>
              <w:spacing w:line="240" w:lineRule="auto"/>
              <w:rPr>
                <w:rFonts w:ascii="Times New Roman" w:hAnsi="Times New Roman"/>
                <w:sz w:val="24"/>
                <w:szCs w:val="24"/>
              </w:rPr>
            </w:pPr>
            <w:r w:rsidRPr="000C671A">
              <w:rPr>
                <w:rFonts w:ascii="Times New Roman" w:hAnsi="Times New Roman"/>
                <w:sz w:val="24"/>
                <w:szCs w:val="24"/>
              </w:rPr>
              <w:t>)</w:t>
            </w:r>
          </w:p>
          <w:p w14:paraId="087542C3" w14:textId="77777777" w:rsidR="00823C17" w:rsidRPr="000C671A" w:rsidRDefault="00823C17" w:rsidP="005B1C9F">
            <w:pPr>
              <w:pStyle w:val="SingleSpacing"/>
              <w:spacing w:line="240" w:lineRule="auto"/>
              <w:rPr>
                <w:rFonts w:ascii="Times New Roman" w:hAnsi="Times New Roman"/>
                <w:sz w:val="24"/>
                <w:szCs w:val="24"/>
              </w:rPr>
            </w:pPr>
            <w:r w:rsidRPr="000C671A">
              <w:rPr>
                <w:rFonts w:ascii="Times New Roman" w:hAnsi="Times New Roman"/>
                <w:sz w:val="24"/>
                <w:szCs w:val="24"/>
              </w:rPr>
              <w:t>)</w:t>
            </w:r>
          </w:p>
          <w:p w14:paraId="158ED6F5" w14:textId="77777777" w:rsidR="00823C17" w:rsidRPr="000C671A" w:rsidRDefault="00823C17" w:rsidP="005B1C9F">
            <w:pPr>
              <w:pStyle w:val="SingleSpacing"/>
              <w:spacing w:line="240" w:lineRule="auto"/>
              <w:rPr>
                <w:rFonts w:ascii="Times New Roman" w:hAnsi="Times New Roman"/>
                <w:sz w:val="24"/>
                <w:szCs w:val="24"/>
              </w:rPr>
            </w:pPr>
            <w:r w:rsidRPr="000C671A">
              <w:rPr>
                <w:rFonts w:ascii="Times New Roman" w:hAnsi="Times New Roman"/>
                <w:sz w:val="24"/>
                <w:szCs w:val="24"/>
              </w:rPr>
              <w:t>)</w:t>
            </w:r>
          </w:p>
        </w:tc>
        <w:tc>
          <w:tcPr>
            <w:tcW w:w="4770" w:type="dxa"/>
          </w:tcPr>
          <w:p w14:paraId="23D93D9D" w14:textId="77777777" w:rsidR="00823C17" w:rsidRPr="000C671A" w:rsidRDefault="00823C17" w:rsidP="005B1C9F">
            <w:pPr>
              <w:pStyle w:val="SingleSpacing"/>
              <w:spacing w:line="240" w:lineRule="auto"/>
              <w:rPr>
                <w:rFonts w:ascii="Times New Roman" w:hAnsi="Times New Roman"/>
                <w:sz w:val="24"/>
                <w:szCs w:val="24"/>
              </w:rPr>
            </w:pPr>
            <w:r w:rsidRPr="000C671A">
              <w:rPr>
                <w:rFonts w:ascii="Times New Roman" w:hAnsi="Times New Roman"/>
                <w:sz w:val="24"/>
                <w:szCs w:val="24"/>
              </w:rPr>
              <w:t xml:space="preserve">CASE NO. </w:t>
            </w:r>
            <w:proofErr w:type="spellStart"/>
            <w:r>
              <w:rPr>
                <w:rFonts w:ascii="Times New Roman" w:hAnsi="Times New Roman"/>
                <w:sz w:val="24"/>
                <w:szCs w:val="24"/>
              </w:rPr>
              <w:t>CASENUMBER</w:t>
            </w:r>
            <w:proofErr w:type="spellEnd"/>
          </w:p>
          <w:p w14:paraId="601D63E2" w14:textId="77777777" w:rsidR="00823C17" w:rsidRPr="000C671A" w:rsidRDefault="00823C17" w:rsidP="005B1C9F">
            <w:pPr>
              <w:pStyle w:val="SingleSpacing"/>
              <w:spacing w:line="240" w:lineRule="auto"/>
              <w:rPr>
                <w:rFonts w:ascii="Times New Roman" w:hAnsi="Times New Roman"/>
                <w:sz w:val="24"/>
                <w:szCs w:val="24"/>
              </w:rPr>
            </w:pPr>
          </w:p>
          <w:p w14:paraId="628DC99D" w14:textId="7137F132" w:rsidR="00823C17" w:rsidRDefault="00823C17" w:rsidP="005B1C9F">
            <w:pPr>
              <w:pStyle w:val="SingleSpacing"/>
              <w:spacing w:line="240" w:lineRule="auto"/>
              <w:rPr>
                <w:rFonts w:ascii="Times New Roman" w:hAnsi="Times New Roman"/>
                <w:b/>
                <w:sz w:val="24"/>
                <w:szCs w:val="24"/>
              </w:rPr>
            </w:pPr>
            <w:r w:rsidRPr="006E0934">
              <w:rPr>
                <w:rFonts w:ascii="Times New Roman" w:hAnsi="Times New Roman"/>
                <w:b/>
                <w:sz w:val="24"/>
                <w:szCs w:val="24"/>
              </w:rPr>
              <w:t xml:space="preserve">ORDER </w:t>
            </w:r>
          </w:p>
          <w:p w14:paraId="747C772E" w14:textId="77777777" w:rsidR="00823C17" w:rsidRPr="000C671A" w:rsidRDefault="00823C17" w:rsidP="005B1C9F">
            <w:pPr>
              <w:pStyle w:val="SingleSpacing"/>
              <w:spacing w:line="240" w:lineRule="auto"/>
              <w:rPr>
                <w:rFonts w:ascii="Times New Roman" w:hAnsi="Times New Roman"/>
                <w:sz w:val="24"/>
                <w:szCs w:val="24"/>
              </w:rPr>
            </w:pPr>
          </w:p>
        </w:tc>
      </w:tr>
      <w:tr w:rsidR="00823C17" w:rsidRPr="000C671A" w14:paraId="2279362C" w14:textId="77777777" w:rsidTr="005B1C9F">
        <w:trPr>
          <w:trHeight w:val="73"/>
        </w:trPr>
        <w:tc>
          <w:tcPr>
            <w:tcW w:w="4312" w:type="dxa"/>
            <w:tcBorders>
              <w:bottom w:val="single" w:sz="4" w:space="0" w:color="auto"/>
            </w:tcBorders>
          </w:tcPr>
          <w:p w14:paraId="06607692" w14:textId="77777777" w:rsidR="00823C17" w:rsidRPr="000C671A" w:rsidRDefault="00823C17" w:rsidP="005B1C9F">
            <w:pPr>
              <w:spacing w:line="240" w:lineRule="auto"/>
              <w:rPr>
                <w:rFonts w:ascii="Times New Roman" w:hAnsi="Times New Roman"/>
                <w:sz w:val="24"/>
                <w:szCs w:val="24"/>
              </w:rPr>
            </w:pPr>
          </w:p>
        </w:tc>
        <w:tc>
          <w:tcPr>
            <w:tcW w:w="278" w:type="dxa"/>
          </w:tcPr>
          <w:p w14:paraId="3DB177AF" w14:textId="77777777" w:rsidR="00823C17" w:rsidRPr="000C671A" w:rsidRDefault="00823C17" w:rsidP="005B1C9F">
            <w:pPr>
              <w:pStyle w:val="SingleSpacing"/>
              <w:spacing w:line="240" w:lineRule="auto"/>
              <w:rPr>
                <w:rFonts w:ascii="Times New Roman" w:hAnsi="Times New Roman"/>
                <w:sz w:val="24"/>
                <w:szCs w:val="24"/>
              </w:rPr>
            </w:pPr>
            <w:r w:rsidRPr="000C671A">
              <w:rPr>
                <w:rFonts w:ascii="Times New Roman" w:hAnsi="Times New Roman"/>
                <w:sz w:val="24"/>
                <w:szCs w:val="24"/>
              </w:rPr>
              <w:t>)</w:t>
            </w:r>
          </w:p>
          <w:p w14:paraId="5C495AB3" w14:textId="77777777" w:rsidR="00823C17" w:rsidRPr="000C671A" w:rsidRDefault="00823C17" w:rsidP="005B1C9F">
            <w:pPr>
              <w:pStyle w:val="SingleSpacing"/>
              <w:spacing w:line="240" w:lineRule="auto"/>
              <w:rPr>
                <w:rFonts w:ascii="Times New Roman" w:hAnsi="Times New Roman"/>
                <w:sz w:val="24"/>
                <w:szCs w:val="24"/>
              </w:rPr>
            </w:pPr>
            <w:r w:rsidRPr="000C671A">
              <w:rPr>
                <w:rFonts w:ascii="Times New Roman" w:hAnsi="Times New Roman"/>
                <w:sz w:val="24"/>
                <w:szCs w:val="24"/>
              </w:rPr>
              <w:t>)</w:t>
            </w:r>
          </w:p>
        </w:tc>
        <w:tc>
          <w:tcPr>
            <w:tcW w:w="4770" w:type="dxa"/>
          </w:tcPr>
          <w:p w14:paraId="052974F9" w14:textId="77777777" w:rsidR="00823C17" w:rsidRPr="000C671A" w:rsidRDefault="00823C17" w:rsidP="005B1C9F">
            <w:pPr>
              <w:pStyle w:val="SingleSpacing"/>
              <w:spacing w:line="240" w:lineRule="auto"/>
              <w:rPr>
                <w:rFonts w:ascii="Times New Roman" w:hAnsi="Times New Roman"/>
                <w:sz w:val="24"/>
                <w:szCs w:val="24"/>
              </w:rPr>
            </w:pPr>
          </w:p>
        </w:tc>
      </w:tr>
    </w:tbl>
    <w:p w14:paraId="1F1FF4ED" w14:textId="77777777" w:rsidR="00823C17" w:rsidRPr="000C671A" w:rsidRDefault="00823C17" w:rsidP="00823C17">
      <w:pPr>
        <w:spacing w:line="240" w:lineRule="auto"/>
        <w:rPr>
          <w:rFonts w:ascii="Times New Roman" w:hAnsi="Times New Roman"/>
          <w:b/>
          <w:sz w:val="24"/>
          <w:szCs w:val="24"/>
        </w:rPr>
      </w:pPr>
    </w:p>
    <w:p w14:paraId="2803F1C1" w14:textId="428E8959" w:rsidR="00823C17" w:rsidRPr="004C1987" w:rsidRDefault="00823C17" w:rsidP="00823C17">
      <w:pPr>
        <w:spacing w:line="480" w:lineRule="auto"/>
        <w:rPr>
          <w:rFonts w:ascii="Times New Roman" w:hAnsi="Times New Roman"/>
          <w:sz w:val="24"/>
          <w:szCs w:val="24"/>
        </w:rPr>
      </w:pPr>
      <w:r w:rsidRPr="00382851">
        <w:rPr>
          <w:rFonts w:ascii="Times New Roman" w:hAnsi="Times New Roman"/>
          <w:sz w:val="24"/>
          <w:szCs w:val="24"/>
          <w:lang w:val="en-CA"/>
        </w:rPr>
        <w:fldChar w:fldCharType="begin"/>
      </w:r>
      <w:r w:rsidRPr="00382851">
        <w:rPr>
          <w:rFonts w:ascii="Times New Roman" w:hAnsi="Times New Roman"/>
          <w:sz w:val="24"/>
          <w:szCs w:val="24"/>
          <w:lang w:val="en-CA"/>
        </w:rPr>
        <w:instrText xml:space="preserve"> SEQ CHAPTER \h \r 1</w:instrText>
      </w:r>
      <w:r w:rsidRPr="00382851">
        <w:rPr>
          <w:rFonts w:ascii="Times New Roman" w:hAnsi="Times New Roman"/>
          <w:sz w:val="24"/>
          <w:szCs w:val="24"/>
          <w:lang w:val="en-CA"/>
        </w:rPr>
        <w:fldChar w:fldCharType="end"/>
      </w:r>
      <w:r w:rsidRPr="00382851">
        <w:rPr>
          <w:rFonts w:ascii="Times New Roman" w:hAnsi="Times New Roman"/>
          <w:sz w:val="24"/>
          <w:szCs w:val="24"/>
        </w:rPr>
        <w:t xml:space="preserve">Pursuant to Defendant’s Ex Parte application, IT IS HEREBY ORDERED that </w:t>
      </w:r>
      <w:proofErr w:type="spellStart"/>
      <w:r>
        <w:rPr>
          <w:rFonts w:ascii="Times New Roman" w:hAnsi="Times New Roman"/>
          <w:sz w:val="24"/>
          <w:szCs w:val="24"/>
        </w:rPr>
        <w:t>ExpertExpert</w:t>
      </w:r>
      <w:proofErr w:type="spellEnd"/>
      <w:r w:rsidRPr="00382851">
        <w:rPr>
          <w:rFonts w:ascii="Times New Roman" w:hAnsi="Times New Roman"/>
          <w:sz w:val="24"/>
          <w:szCs w:val="24"/>
        </w:rPr>
        <w:t xml:space="preserve"> is appointed</w:t>
      </w:r>
      <w:r>
        <w:rPr>
          <w:rFonts w:ascii="Times New Roman" w:hAnsi="Times New Roman"/>
          <w:sz w:val="24"/>
          <w:szCs w:val="24"/>
        </w:rPr>
        <w:t xml:space="preserve"> to assist the Defense and that </w:t>
      </w:r>
      <w:r w:rsidRPr="004C1987">
        <w:rPr>
          <w:rFonts w:ascii="Times New Roman" w:hAnsi="Times New Roman"/>
          <w:sz w:val="24"/>
          <w:szCs w:val="24"/>
        </w:rPr>
        <w:t>$</w:t>
      </w:r>
      <w:proofErr w:type="spellStart"/>
      <w:r>
        <w:rPr>
          <w:rFonts w:ascii="Times New Roman" w:hAnsi="Times New Roman"/>
          <w:sz w:val="24"/>
          <w:szCs w:val="24"/>
        </w:rPr>
        <w:t>TotalTotal</w:t>
      </w:r>
      <w:proofErr w:type="spellEnd"/>
      <w:r w:rsidRPr="004C1987">
        <w:rPr>
          <w:rFonts w:ascii="Times New Roman" w:hAnsi="Times New Roman"/>
          <w:sz w:val="24"/>
          <w:szCs w:val="24"/>
        </w:rPr>
        <w:t xml:space="preserve"> be authorized for work </w:t>
      </w:r>
      <w:r>
        <w:rPr>
          <w:rFonts w:ascii="Times New Roman" w:hAnsi="Times New Roman"/>
          <w:sz w:val="24"/>
          <w:szCs w:val="24"/>
        </w:rPr>
        <w:t>to be</w:t>
      </w:r>
      <w:r w:rsidRPr="004C1987">
        <w:rPr>
          <w:rFonts w:ascii="Times New Roman" w:hAnsi="Times New Roman"/>
          <w:sz w:val="24"/>
          <w:szCs w:val="24"/>
        </w:rPr>
        <w:t xml:space="preserve"> performed at the rate of $</w:t>
      </w:r>
      <w:proofErr w:type="spellStart"/>
      <w:r>
        <w:rPr>
          <w:rFonts w:ascii="Times New Roman" w:hAnsi="Times New Roman"/>
          <w:sz w:val="24"/>
          <w:szCs w:val="24"/>
        </w:rPr>
        <w:t>RateRate</w:t>
      </w:r>
      <w:proofErr w:type="spellEnd"/>
      <w:r w:rsidRPr="004C1987">
        <w:rPr>
          <w:rFonts w:ascii="Times New Roman" w:hAnsi="Times New Roman"/>
          <w:sz w:val="24"/>
          <w:szCs w:val="24"/>
        </w:rPr>
        <w:t xml:space="preserve"> per hour.</w:t>
      </w:r>
      <w:r w:rsidRPr="004C1987">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ExpertExpert</w:t>
      </w:r>
      <w:proofErr w:type="spellEnd"/>
      <w:r>
        <w:rPr>
          <w:rFonts w:ascii="Times New Roman" w:hAnsi="Times New Roman"/>
          <w:sz w:val="24"/>
        </w:rPr>
        <w:t xml:space="preserve"> is further authorized to use computer equipment at the jail to review discovery with the Defendant.</w:t>
      </w:r>
    </w:p>
    <w:p w14:paraId="3A5E41CB" w14:textId="77777777" w:rsidR="00823C17" w:rsidRPr="000C671A" w:rsidRDefault="00823C17" w:rsidP="00823C17">
      <w:pPr>
        <w:pStyle w:val="SignatureBlock"/>
        <w:spacing w:line="480" w:lineRule="auto"/>
        <w:ind w:left="0"/>
        <w:rPr>
          <w:rFonts w:ascii="Times New Roman" w:hAnsi="Times New Roman"/>
          <w:sz w:val="24"/>
          <w:szCs w:val="24"/>
        </w:rPr>
      </w:pPr>
      <w:r w:rsidRPr="000C671A">
        <w:rPr>
          <w:rFonts w:ascii="Times New Roman" w:hAnsi="Times New Roman"/>
          <w:sz w:val="24"/>
          <w:szCs w:val="24"/>
        </w:rPr>
        <w:t xml:space="preserve">Dated: </w:t>
      </w:r>
    </w:p>
    <w:tbl>
      <w:tblPr>
        <w:tblW w:w="0" w:type="auto"/>
        <w:jc w:val="right"/>
        <w:tblLayout w:type="fixed"/>
        <w:tblCellMar>
          <w:left w:w="0" w:type="dxa"/>
          <w:right w:w="0" w:type="dxa"/>
        </w:tblCellMar>
        <w:tblLook w:val="0000" w:firstRow="0" w:lastRow="0" w:firstColumn="0" w:lastColumn="0" w:noHBand="0" w:noVBand="0"/>
      </w:tblPr>
      <w:tblGrid>
        <w:gridCol w:w="540"/>
        <w:gridCol w:w="3780"/>
      </w:tblGrid>
      <w:tr w:rsidR="00823C17" w:rsidRPr="000C671A" w14:paraId="05558C68" w14:textId="77777777" w:rsidTr="005B1C9F">
        <w:trPr>
          <w:cantSplit/>
          <w:jc w:val="right"/>
        </w:trPr>
        <w:tc>
          <w:tcPr>
            <w:tcW w:w="540" w:type="dxa"/>
          </w:tcPr>
          <w:p w14:paraId="4D0EE9ED" w14:textId="77777777" w:rsidR="00823C17" w:rsidRPr="000C671A" w:rsidRDefault="00823C17" w:rsidP="005B1C9F">
            <w:pPr>
              <w:pStyle w:val="SingleSpacing"/>
              <w:keepNext/>
              <w:spacing w:line="240" w:lineRule="auto"/>
              <w:rPr>
                <w:rFonts w:ascii="Times New Roman" w:hAnsi="Times New Roman"/>
                <w:sz w:val="24"/>
                <w:szCs w:val="24"/>
              </w:rPr>
            </w:pPr>
          </w:p>
          <w:p w14:paraId="5031197D" w14:textId="77777777" w:rsidR="00823C17" w:rsidRPr="000C671A" w:rsidRDefault="00823C17" w:rsidP="005B1C9F">
            <w:pPr>
              <w:pStyle w:val="SingleSpacing"/>
              <w:keepNext/>
              <w:spacing w:line="240" w:lineRule="auto"/>
              <w:rPr>
                <w:rFonts w:ascii="Times New Roman" w:hAnsi="Times New Roman"/>
                <w:sz w:val="24"/>
                <w:szCs w:val="24"/>
              </w:rPr>
            </w:pPr>
            <w:r w:rsidRPr="000C671A">
              <w:rPr>
                <w:rFonts w:ascii="Times New Roman" w:hAnsi="Times New Roman"/>
                <w:sz w:val="24"/>
                <w:szCs w:val="24"/>
              </w:rPr>
              <w:t xml:space="preserve"> </w:t>
            </w:r>
          </w:p>
        </w:tc>
        <w:tc>
          <w:tcPr>
            <w:tcW w:w="3780" w:type="dxa"/>
            <w:tcBorders>
              <w:bottom w:val="single" w:sz="4" w:space="0" w:color="auto"/>
            </w:tcBorders>
          </w:tcPr>
          <w:p w14:paraId="06ABBBF0" w14:textId="77777777" w:rsidR="00823C17" w:rsidRPr="000C671A" w:rsidRDefault="00823C17" w:rsidP="005B1C9F">
            <w:pPr>
              <w:pStyle w:val="SingleSpacing"/>
              <w:keepNext/>
              <w:spacing w:line="240" w:lineRule="auto"/>
              <w:rPr>
                <w:rFonts w:ascii="Times New Roman" w:hAnsi="Times New Roman"/>
                <w:sz w:val="24"/>
                <w:szCs w:val="24"/>
              </w:rPr>
            </w:pPr>
          </w:p>
        </w:tc>
      </w:tr>
      <w:tr w:rsidR="00823C17" w:rsidRPr="000C671A" w14:paraId="51154040" w14:textId="77777777" w:rsidTr="005B1C9F">
        <w:trPr>
          <w:cantSplit/>
          <w:trHeight w:val="728"/>
          <w:jc w:val="right"/>
        </w:trPr>
        <w:tc>
          <w:tcPr>
            <w:tcW w:w="540" w:type="dxa"/>
          </w:tcPr>
          <w:p w14:paraId="3DF81752" w14:textId="77777777" w:rsidR="00823C17" w:rsidRPr="000C671A" w:rsidRDefault="00823C17" w:rsidP="005B1C9F">
            <w:pPr>
              <w:pStyle w:val="SingleSpacing"/>
              <w:keepNext/>
              <w:spacing w:line="240" w:lineRule="auto"/>
              <w:rPr>
                <w:rFonts w:ascii="Times New Roman" w:hAnsi="Times New Roman"/>
                <w:sz w:val="24"/>
                <w:szCs w:val="24"/>
              </w:rPr>
            </w:pPr>
            <w:r w:rsidRPr="000C671A">
              <w:rPr>
                <w:rFonts w:ascii="Times New Roman" w:hAnsi="Times New Roman"/>
                <w:sz w:val="24"/>
                <w:szCs w:val="24"/>
              </w:rPr>
              <w:t>By</w:t>
            </w:r>
          </w:p>
        </w:tc>
        <w:tc>
          <w:tcPr>
            <w:tcW w:w="3780" w:type="dxa"/>
          </w:tcPr>
          <w:p w14:paraId="71A37EB3" w14:textId="77777777" w:rsidR="00823C17" w:rsidRPr="000C671A" w:rsidRDefault="00823C17" w:rsidP="005B1C9F">
            <w:pPr>
              <w:pStyle w:val="SingleSpacing"/>
              <w:keepNext/>
              <w:spacing w:line="240" w:lineRule="auto"/>
              <w:ind w:left="216"/>
              <w:rPr>
                <w:rFonts w:ascii="Times New Roman" w:hAnsi="Times New Roman"/>
                <w:sz w:val="24"/>
                <w:szCs w:val="24"/>
              </w:rPr>
            </w:pPr>
            <w:r>
              <w:rPr>
                <w:rFonts w:ascii="Times New Roman" w:hAnsi="Times New Roman"/>
                <w:sz w:val="24"/>
                <w:szCs w:val="24"/>
              </w:rPr>
              <w:t>Judge of the Superior Court</w:t>
            </w:r>
            <w:r w:rsidRPr="000C671A">
              <w:rPr>
                <w:rFonts w:ascii="Times New Roman" w:hAnsi="Times New Roman"/>
                <w:sz w:val="24"/>
                <w:szCs w:val="24"/>
              </w:rPr>
              <w:t xml:space="preserve"> </w:t>
            </w:r>
          </w:p>
          <w:p w14:paraId="28409808" w14:textId="77777777" w:rsidR="00823C17" w:rsidRPr="000C671A" w:rsidRDefault="00823C17" w:rsidP="005B1C9F">
            <w:pPr>
              <w:pStyle w:val="SingleSpacing"/>
              <w:keepNext/>
              <w:spacing w:line="240" w:lineRule="auto"/>
              <w:rPr>
                <w:rFonts w:ascii="Times New Roman" w:hAnsi="Times New Roman"/>
                <w:sz w:val="24"/>
                <w:szCs w:val="24"/>
              </w:rPr>
            </w:pPr>
          </w:p>
        </w:tc>
      </w:tr>
    </w:tbl>
    <w:p w14:paraId="6383C6A9" w14:textId="77777777" w:rsidR="00823C17" w:rsidRDefault="00823C17" w:rsidP="00823C17">
      <w:pPr>
        <w:spacing w:line="240" w:lineRule="auto"/>
        <w:rPr>
          <w:rFonts w:ascii="Times New Roman" w:hAnsi="Times New Roman"/>
          <w:b/>
          <w:sz w:val="24"/>
          <w:szCs w:val="24"/>
        </w:rPr>
      </w:pPr>
    </w:p>
    <w:sectPr w:rsidR="00823C17" w:rsidSect="00446438">
      <w:footerReference w:type="default" r:id="rId10"/>
      <w:type w:val="continuous"/>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6F4CD" w14:textId="77777777" w:rsidR="006B7FD1" w:rsidRDefault="006B7FD1" w:rsidP="0046623A">
      <w:pPr>
        <w:spacing w:line="240" w:lineRule="auto"/>
      </w:pPr>
      <w:r>
        <w:separator/>
      </w:r>
    </w:p>
  </w:endnote>
  <w:endnote w:type="continuationSeparator" w:id="0">
    <w:p w14:paraId="1B04FBBD" w14:textId="77777777" w:rsidR="006B7FD1" w:rsidRDefault="006B7FD1" w:rsidP="00466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3CB0" w14:textId="01A3D5D4" w:rsidR="00992181" w:rsidRDefault="00992181">
    <w:pPr>
      <w:pStyle w:val="Foote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A834" w14:textId="604DF1EC" w:rsidR="00607374" w:rsidRDefault="00823C17" w:rsidP="00446438">
    <w:pPr>
      <w:pStyle w:val="Footer"/>
      <w:jc w:val="center"/>
      <w:rPr>
        <w:b/>
        <w:bCs/>
      </w:rPr>
    </w:pPr>
    <w:r>
      <w:rPr>
        <w:b/>
        <w:bCs/>
      </w:rPr>
      <w:t>EX PARTE REQUEST FOR TECHNOLOGY EXPERT</w:t>
    </w:r>
    <w:r w:rsidR="00FF627A">
      <w:rPr>
        <w:b/>
        <w:bCs/>
      </w:rPr>
      <w:t xml:space="preserve">    </w:t>
    </w:r>
    <w:r w:rsidR="00607374">
      <w:rPr>
        <w:b/>
        <w:bCs/>
      </w:rPr>
      <w:t xml:space="preserve">              </w:t>
    </w:r>
    <w:r w:rsidR="00607374" w:rsidRPr="00963D15">
      <w:rPr>
        <w:b/>
      </w:rPr>
      <w:t xml:space="preserve">PAGE </w:t>
    </w:r>
    <w:r w:rsidR="00607374" w:rsidRPr="00963D15">
      <w:rPr>
        <w:b/>
      </w:rPr>
      <w:fldChar w:fldCharType="begin"/>
    </w:r>
    <w:r w:rsidR="00607374" w:rsidRPr="00963D15">
      <w:rPr>
        <w:b/>
      </w:rPr>
      <w:instrText xml:space="preserve"> PAGE </w:instrText>
    </w:r>
    <w:r w:rsidR="00607374" w:rsidRPr="00963D15">
      <w:rPr>
        <w:b/>
      </w:rPr>
      <w:fldChar w:fldCharType="separate"/>
    </w:r>
    <w:r w:rsidR="005A586D">
      <w:rPr>
        <w:b/>
        <w:noProof/>
      </w:rPr>
      <w:t>5</w:t>
    </w:r>
    <w:r w:rsidR="00607374" w:rsidRPr="00963D15">
      <w:rPr>
        <w:b/>
      </w:rPr>
      <w:fldChar w:fldCharType="end"/>
    </w:r>
    <w:r w:rsidR="00607374" w:rsidRPr="00963D15">
      <w:rPr>
        <w:b/>
      </w:rPr>
      <w:t xml:space="preserve"> OF </w:t>
    </w:r>
    <w:r w:rsidR="00607374" w:rsidRPr="00963D15">
      <w:rPr>
        <w:b/>
      </w:rPr>
      <w:fldChar w:fldCharType="begin"/>
    </w:r>
    <w:r w:rsidR="00607374" w:rsidRPr="00963D15">
      <w:rPr>
        <w:b/>
      </w:rPr>
      <w:instrText xml:space="preserve"> NUMPAGES  </w:instrText>
    </w:r>
    <w:r w:rsidR="00607374" w:rsidRPr="00963D15">
      <w:rPr>
        <w:b/>
      </w:rPr>
      <w:fldChar w:fldCharType="separate"/>
    </w:r>
    <w:r w:rsidR="005A586D">
      <w:rPr>
        <w:b/>
        <w:noProof/>
      </w:rPr>
      <w:t>5</w:t>
    </w:r>
    <w:r w:rsidR="00607374" w:rsidRPr="00963D15">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F76B" w14:textId="77777777" w:rsidR="006B7FD1" w:rsidRDefault="006B7FD1" w:rsidP="0046623A">
      <w:pPr>
        <w:spacing w:line="240" w:lineRule="auto"/>
      </w:pPr>
      <w:r>
        <w:separator/>
      </w:r>
    </w:p>
  </w:footnote>
  <w:footnote w:type="continuationSeparator" w:id="0">
    <w:p w14:paraId="56FE2808" w14:textId="77777777" w:rsidR="006B7FD1" w:rsidRDefault="006B7FD1" w:rsidP="004662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5D0" w14:textId="054ECBEF" w:rsidR="00992181" w:rsidRDefault="00C353DE">
    <w:pPr>
      <w:pStyle w:val="Header"/>
    </w:pPr>
    <w:r>
      <w:rPr>
        <w:noProof/>
      </w:rPr>
      <mc:AlternateContent>
        <mc:Choice Requires="wps">
          <w:drawing>
            <wp:anchor distT="0" distB="0" distL="114300" distR="114300" simplePos="0" relativeHeight="251664384" behindDoc="0" locked="0" layoutInCell="1" allowOverlap="1" wp14:anchorId="17F8470D" wp14:editId="6E5CFED5">
              <wp:simplePos x="0" y="0"/>
              <wp:positionH relativeFrom="column">
                <wp:posOffset>-834466</wp:posOffset>
              </wp:positionH>
              <wp:positionV relativeFrom="paragraph">
                <wp:posOffset>3353232</wp:posOffset>
              </wp:positionV>
              <wp:extent cx="566420" cy="5135245"/>
              <wp:effectExtent l="0" t="0" r="0" b="8255"/>
              <wp:wrapThrough wrapText="bothSides">
                <wp:wrapPolygon edited="0">
                  <wp:start x="1453" y="0"/>
                  <wp:lineTo x="1453" y="21555"/>
                  <wp:lineTo x="18888" y="21555"/>
                  <wp:lineTo x="18888" y="0"/>
                  <wp:lineTo x="1453" y="0"/>
                </wp:wrapPolygon>
              </wp:wrapThrough>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3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C1658" w14:textId="4B8984B6" w:rsidR="00C353DE" w:rsidRPr="004A3A09" w:rsidRDefault="00C353DE" w:rsidP="00C353DE">
                          <w:pPr>
                            <w:rPr>
                              <w:rFonts w:ascii="Arial" w:hAnsi="Arial" w:cs="Arial"/>
                              <w:sz w:val="16"/>
                              <w:szCs w:val="16"/>
                            </w:rPr>
                          </w:pPr>
                          <w:r>
                            <w:rPr>
                              <w:rFonts w:ascii="Arial" w:hAnsi="Arial" w:cs="Arial"/>
                              <w:noProof/>
                              <w:sz w:val="16"/>
                              <w:szCs w:val="16"/>
                            </w:rPr>
                            <w:t xml:space="preserve">      </w:t>
                          </w:r>
                          <w:r w:rsidRPr="004A3A09">
                            <w:rPr>
                              <w:rFonts w:ascii="Arial" w:hAnsi="Arial" w:cs="Arial"/>
                              <w:noProof/>
                              <w:sz w:val="16"/>
                              <w:szCs w:val="16"/>
                            </w:rPr>
                            <w:fldChar w:fldCharType="begin"/>
                          </w:r>
                          <w:r w:rsidRPr="004A3A09">
                            <w:rPr>
                              <w:rFonts w:ascii="Arial" w:hAnsi="Arial" w:cs="Arial"/>
                              <w:noProof/>
                              <w:sz w:val="16"/>
                              <w:szCs w:val="16"/>
                            </w:rPr>
                            <w:instrText xml:space="preserve"> FILENAME  \* Lower  \* MERGEFORMAT </w:instrText>
                          </w:r>
                          <w:r w:rsidRPr="004A3A09">
                            <w:rPr>
                              <w:rFonts w:ascii="Arial" w:hAnsi="Arial" w:cs="Arial"/>
                              <w:noProof/>
                              <w:sz w:val="16"/>
                              <w:szCs w:val="16"/>
                            </w:rPr>
                            <w:fldChar w:fldCharType="separate"/>
                          </w:r>
                          <w:r w:rsidR="002224B8">
                            <w:rPr>
                              <w:rFonts w:ascii="Arial" w:hAnsi="Arial" w:cs="Arial"/>
                              <w:noProof/>
                              <w:sz w:val="16"/>
                              <w:szCs w:val="16"/>
                            </w:rPr>
                            <w:t>funds - appoint technology expert - appointed case.docx</w:t>
                          </w:r>
                          <w:r w:rsidRPr="004A3A09">
                            <w:rPr>
                              <w:rFonts w:ascii="Arial" w:hAnsi="Arial" w:cs="Arial"/>
                              <w:noProof/>
                              <w:sz w:val="16"/>
                              <w:szCs w:val="16"/>
                            </w:rPr>
                            <w:fldChar w:fldCharType="end"/>
                          </w:r>
                          <w:r w:rsidRPr="004A3A09">
                            <w:rPr>
                              <w:rFonts w:ascii="Arial" w:hAnsi="Arial" w:cs="Arial"/>
                              <w:sz w:val="16"/>
                              <w:szCs w:val="16"/>
                            </w:rPr>
                            <w:t xml:space="preserve">     </w:t>
                          </w:r>
                          <w:r w:rsidRPr="004A3A09">
                            <w:rPr>
                              <w:rFonts w:ascii="Arial" w:hAnsi="Arial" w:cs="Arial"/>
                              <w:noProof/>
                              <w:sz w:val="16"/>
                              <w:szCs w:val="16"/>
                            </w:rPr>
                            <w:fldChar w:fldCharType="begin"/>
                          </w:r>
                          <w:r w:rsidRPr="004A3A09">
                            <w:rPr>
                              <w:rFonts w:ascii="Arial" w:hAnsi="Arial" w:cs="Arial"/>
                              <w:noProof/>
                              <w:sz w:val="16"/>
                              <w:szCs w:val="16"/>
                            </w:rPr>
                            <w:instrText xml:space="preserve"> DATE   \* MERGEFORMAT </w:instrText>
                          </w:r>
                          <w:r w:rsidRPr="004A3A09">
                            <w:rPr>
                              <w:rFonts w:ascii="Arial" w:hAnsi="Arial" w:cs="Arial"/>
                              <w:noProof/>
                              <w:sz w:val="16"/>
                              <w:szCs w:val="16"/>
                            </w:rPr>
                            <w:fldChar w:fldCharType="separate"/>
                          </w:r>
                          <w:r w:rsidR="002224B8">
                            <w:rPr>
                              <w:rFonts w:ascii="Arial" w:hAnsi="Arial" w:cs="Arial"/>
                              <w:noProof/>
                              <w:sz w:val="16"/>
                              <w:szCs w:val="16"/>
                            </w:rPr>
                            <w:t>9/28/2020</w:t>
                          </w:r>
                          <w:r w:rsidRPr="004A3A09">
                            <w:rPr>
                              <w:rFonts w:ascii="Arial" w:hAnsi="Arial" w:cs="Arial"/>
                              <w:noProof/>
                              <w:sz w:val="16"/>
                              <w:szCs w:val="16"/>
                            </w:rPr>
                            <w:fldChar w:fldCharType="end"/>
                          </w:r>
                          <w:r w:rsidRPr="004A3A09">
                            <w:rPr>
                              <w:rFonts w:ascii="Arial" w:hAnsi="Arial" w:cs="Arial"/>
                              <w:noProof/>
                              <w:sz w:val="16"/>
                              <w:szCs w:val="16"/>
                            </w:rPr>
                            <w:t xml:space="preserve">     </w:t>
                          </w:r>
                          <w:r>
                            <w:rPr>
                              <w:rFonts w:ascii="Arial" w:hAnsi="Arial" w:cs="Arial"/>
                              <w:noProof/>
                              <w:sz w:val="16"/>
                              <w:szCs w:val="16"/>
                            </w:rPr>
                            <w:t>Te</w:t>
                          </w:r>
                          <w:r w:rsidRPr="004A3A09">
                            <w:rPr>
                              <w:rFonts w:ascii="Arial" w:hAnsi="Arial" w:cs="Arial"/>
                              <w:noProof/>
                              <w:sz w:val="16"/>
                              <w:szCs w:val="16"/>
                            </w:rPr>
                            <w:t>mplate by 661Justice.com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8470D" id="_x0000_t202" coordsize="21600,21600" o:spt="202" path="m,l,21600r21600,l21600,xe">
              <v:stroke joinstyle="miter"/>
              <v:path gradientshapeok="t" o:connecttype="rect"/>
            </v:shapetype>
            <v:shape id="Text Box 21" o:spid="_x0000_s1026" type="#_x0000_t202" style="position:absolute;margin-left:-65.7pt;margin-top:264.05pt;width:44.6pt;height:40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" filled="f" stroked="f">
              <v:textbox style="layout-flow:vertical;mso-layout-flow-alt:bottom-to-top">
                <w:txbxContent>
                  <w:p w14:paraId="757C1658" w14:textId="4B8984B6" w:rsidR="00C353DE" w:rsidRPr="004A3A09" w:rsidRDefault="00C353DE" w:rsidP="00C353DE">
                    <w:pPr>
                      <w:rPr>
                        <w:rFonts w:ascii="Arial" w:hAnsi="Arial" w:cs="Arial"/>
                        <w:sz w:val="16"/>
                        <w:szCs w:val="16"/>
                      </w:rPr>
                    </w:pPr>
                    <w:r>
                      <w:rPr>
                        <w:rFonts w:ascii="Arial" w:hAnsi="Arial" w:cs="Arial"/>
                        <w:noProof/>
                        <w:sz w:val="16"/>
                        <w:szCs w:val="16"/>
                      </w:rPr>
                      <w:t xml:space="preserve">      </w:t>
                    </w:r>
                    <w:r w:rsidRPr="004A3A09">
                      <w:rPr>
                        <w:rFonts w:ascii="Arial" w:hAnsi="Arial" w:cs="Arial"/>
                        <w:noProof/>
                        <w:sz w:val="16"/>
                        <w:szCs w:val="16"/>
                      </w:rPr>
                      <w:fldChar w:fldCharType="begin"/>
                    </w:r>
                    <w:r w:rsidRPr="004A3A09">
                      <w:rPr>
                        <w:rFonts w:ascii="Arial" w:hAnsi="Arial" w:cs="Arial"/>
                        <w:noProof/>
                        <w:sz w:val="16"/>
                        <w:szCs w:val="16"/>
                      </w:rPr>
                      <w:instrText xml:space="preserve"> FILENAME  \* Lower  \* MERGEFORMAT </w:instrText>
                    </w:r>
                    <w:r w:rsidRPr="004A3A09">
                      <w:rPr>
                        <w:rFonts w:ascii="Arial" w:hAnsi="Arial" w:cs="Arial"/>
                        <w:noProof/>
                        <w:sz w:val="16"/>
                        <w:szCs w:val="16"/>
                      </w:rPr>
                      <w:fldChar w:fldCharType="separate"/>
                    </w:r>
                    <w:r w:rsidR="002224B8">
                      <w:rPr>
                        <w:rFonts w:ascii="Arial" w:hAnsi="Arial" w:cs="Arial"/>
                        <w:noProof/>
                        <w:sz w:val="16"/>
                        <w:szCs w:val="16"/>
                      </w:rPr>
                      <w:t>funds - appoint technology expert - appointed case.docx</w:t>
                    </w:r>
                    <w:r w:rsidRPr="004A3A09">
                      <w:rPr>
                        <w:rFonts w:ascii="Arial" w:hAnsi="Arial" w:cs="Arial"/>
                        <w:noProof/>
                        <w:sz w:val="16"/>
                        <w:szCs w:val="16"/>
                      </w:rPr>
                      <w:fldChar w:fldCharType="end"/>
                    </w:r>
                    <w:r w:rsidRPr="004A3A09">
                      <w:rPr>
                        <w:rFonts w:ascii="Arial" w:hAnsi="Arial" w:cs="Arial"/>
                        <w:sz w:val="16"/>
                        <w:szCs w:val="16"/>
                      </w:rPr>
                      <w:t xml:space="preserve">     </w:t>
                    </w:r>
                    <w:r w:rsidRPr="004A3A09">
                      <w:rPr>
                        <w:rFonts w:ascii="Arial" w:hAnsi="Arial" w:cs="Arial"/>
                        <w:noProof/>
                        <w:sz w:val="16"/>
                        <w:szCs w:val="16"/>
                      </w:rPr>
                      <w:fldChar w:fldCharType="begin"/>
                    </w:r>
                    <w:r w:rsidRPr="004A3A09">
                      <w:rPr>
                        <w:rFonts w:ascii="Arial" w:hAnsi="Arial" w:cs="Arial"/>
                        <w:noProof/>
                        <w:sz w:val="16"/>
                        <w:szCs w:val="16"/>
                      </w:rPr>
                      <w:instrText xml:space="preserve"> DATE   \* MERGEFORMAT </w:instrText>
                    </w:r>
                    <w:r w:rsidRPr="004A3A09">
                      <w:rPr>
                        <w:rFonts w:ascii="Arial" w:hAnsi="Arial" w:cs="Arial"/>
                        <w:noProof/>
                        <w:sz w:val="16"/>
                        <w:szCs w:val="16"/>
                      </w:rPr>
                      <w:fldChar w:fldCharType="separate"/>
                    </w:r>
                    <w:r w:rsidR="002224B8">
                      <w:rPr>
                        <w:rFonts w:ascii="Arial" w:hAnsi="Arial" w:cs="Arial"/>
                        <w:noProof/>
                        <w:sz w:val="16"/>
                        <w:szCs w:val="16"/>
                      </w:rPr>
                      <w:t>9/28/2020</w:t>
                    </w:r>
                    <w:r w:rsidRPr="004A3A09">
                      <w:rPr>
                        <w:rFonts w:ascii="Arial" w:hAnsi="Arial" w:cs="Arial"/>
                        <w:noProof/>
                        <w:sz w:val="16"/>
                        <w:szCs w:val="16"/>
                      </w:rPr>
                      <w:fldChar w:fldCharType="end"/>
                    </w:r>
                    <w:r w:rsidRPr="004A3A09">
                      <w:rPr>
                        <w:rFonts w:ascii="Arial" w:hAnsi="Arial" w:cs="Arial"/>
                        <w:noProof/>
                        <w:sz w:val="16"/>
                        <w:szCs w:val="16"/>
                      </w:rPr>
                      <w:t xml:space="preserve">     </w:t>
                    </w:r>
                    <w:r>
                      <w:rPr>
                        <w:rFonts w:ascii="Arial" w:hAnsi="Arial" w:cs="Arial"/>
                        <w:noProof/>
                        <w:sz w:val="16"/>
                        <w:szCs w:val="16"/>
                      </w:rPr>
                      <w:t>Te</w:t>
                    </w:r>
                    <w:r w:rsidRPr="004A3A09">
                      <w:rPr>
                        <w:rFonts w:ascii="Arial" w:hAnsi="Arial" w:cs="Arial"/>
                        <w:noProof/>
                        <w:sz w:val="16"/>
                        <w:szCs w:val="16"/>
                      </w:rPr>
                      <w:t>mplate by 661Justice.com</w:t>
                    </w:r>
                  </w:p>
                </w:txbxContent>
              </v:textbox>
              <w10:wrap type="through"/>
            </v:shape>
          </w:pict>
        </mc:Fallback>
      </mc:AlternateContent>
    </w:r>
    <w:r w:rsidR="00992181">
      <w:rPr>
        <w:noProof/>
      </w:rPr>
      <mc:AlternateContent>
        <mc:Choice Requires="wps">
          <w:drawing>
            <wp:anchor distT="0" distB="0" distL="114300" distR="114300" simplePos="0" relativeHeight="251662336" behindDoc="0" locked="0" layoutInCell="0" allowOverlap="1" wp14:anchorId="27BC367F" wp14:editId="3E689EAE">
              <wp:simplePos x="0" y="0"/>
              <wp:positionH relativeFrom="margin">
                <wp:posOffset>-640080</wp:posOffset>
              </wp:positionH>
              <wp:positionV relativeFrom="margin">
                <wp:posOffset>0</wp:posOffset>
              </wp:positionV>
              <wp:extent cx="457200" cy="8229600"/>
              <wp:effectExtent l="0" t="0" r="1905"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50050"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w:t>
                          </w:r>
                        </w:p>
                        <w:p w14:paraId="4529FCF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w:t>
                          </w:r>
                        </w:p>
                        <w:p w14:paraId="76DA6BF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3</w:t>
                          </w:r>
                        </w:p>
                        <w:p w14:paraId="346CD393"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4</w:t>
                          </w:r>
                        </w:p>
                        <w:p w14:paraId="4DFD7728"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5</w:t>
                          </w:r>
                        </w:p>
                        <w:p w14:paraId="0FD121AF"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6</w:t>
                          </w:r>
                        </w:p>
                        <w:p w14:paraId="6505FC7B"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7</w:t>
                          </w:r>
                        </w:p>
                        <w:p w14:paraId="31B3E69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8</w:t>
                          </w:r>
                        </w:p>
                        <w:p w14:paraId="5DA1AB2F"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9</w:t>
                          </w:r>
                        </w:p>
                        <w:p w14:paraId="1E3107BD"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10</w:t>
                          </w:r>
                        </w:p>
                        <w:p w14:paraId="5A02931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11</w:t>
                          </w:r>
                        </w:p>
                        <w:p w14:paraId="2FD17A0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12</w:t>
                          </w:r>
                        </w:p>
                        <w:p w14:paraId="12431984"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13</w:t>
                          </w:r>
                        </w:p>
                        <w:p w14:paraId="33368E8F"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14</w:t>
                          </w:r>
                        </w:p>
                        <w:p w14:paraId="4F07C0DE"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15</w:t>
                          </w:r>
                        </w:p>
                        <w:p w14:paraId="777ED1F9"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16</w:t>
                          </w:r>
                        </w:p>
                        <w:p w14:paraId="574A28AE"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17</w:t>
                          </w:r>
                        </w:p>
                        <w:p w14:paraId="5307725A"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18</w:t>
                          </w:r>
                        </w:p>
                        <w:p w14:paraId="5FBACA0C"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19</w:t>
                          </w:r>
                        </w:p>
                        <w:p w14:paraId="1BE6290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20</w:t>
                          </w:r>
                        </w:p>
                        <w:p w14:paraId="67C0658D"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21</w:t>
                          </w:r>
                        </w:p>
                        <w:p w14:paraId="5B04D00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22</w:t>
                          </w:r>
                        </w:p>
                        <w:p w14:paraId="62AD7568"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23</w:t>
                          </w:r>
                        </w:p>
                        <w:p w14:paraId="337E00F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24</w:t>
                          </w:r>
                        </w:p>
                        <w:p w14:paraId="03F7793F" w14:textId="77777777" w:rsidR="00992181" w:rsidRPr="000555F2" w:rsidRDefault="00992181" w:rsidP="000555F2">
                          <w:pPr>
                            <w:spacing w:line="480" w:lineRule="auto"/>
                            <w:jc w:val="right"/>
                            <w:rPr>
                              <w:sz w:val="24"/>
                              <w:szCs w:val="24"/>
                            </w:rPr>
                          </w:pPr>
                          <w:r w:rsidRPr="000555F2">
                            <w:rPr>
                              <w:sz w:val="24"/>
                              <w:szCs w:val="24"/>
                            </w:rPr>
                            <w:t>25</w:t>
                          </w:r>
                        </w:p>
                        <w:p w14:paraId="47F308E1" w14:textId="77777777" w:rsidR="00992181" w:rsidRPr="000555F2" w:rsidRDefault="00992181" w:rsidP="000555F2">
                          <w:pPr>
                            <w:spacing w:line="480" w:lineRule="auto"/>
                            <w:jc w:val="right"/>
                            <w:rPr>
                              <w:sz w:val="24"/>
                              <w:szCs w:val="24"/>
                            </w:rPr>
                          </w:pPr>
                          <w:r w:rsidRPr="000555F2">
                            <w:rPr>
                              <w:sz w:val="24"/>
                              <w:szCs w:val="24"/>
                            </w:rPr>
                            <w:t>26</w:t>
                          </w:r>
                        </w:p>
                        <w:p w14:paraId="51A872E8" w14:textId="77777777" w:rsidR="00992181" w:rsidRDefault="00992181">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7BC367F" id="LineNumbers" o:spid="_x0000_s1027" type="#_x0000_t202" style="position:absolute;margin-left:-50.4pt;margin-top:0;width:36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" o:allowincell="f" stroked="f">
              <v:textbox inset="0,0,0,0">
                <w:txbxContent>
                  <w:p w14:paraId="6F450050"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w:t>
                    </w:r>
                  </w:p>
                  <w:p w14:paraId="4529FCF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w:t>
                    </w:r>
                  </w:p>
                  <w:p w14:paraId="76DA6BF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3</w:t>
                    </w:r>
                  </w:p>
                  <w:p w14:paraId="346CD393"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4</w:t>
                    </w:r>
                  </w:p>
                  <w:p w14:paraId="4DFD7728"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5</w:t>
                    </w:r>
                  </w:p>
                  <w:p w14:paraId="0FD121AF"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6</w:t>
                    </w:r>
                  </w:p>
                  <w:p w14:paraId="6505FC7B"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7</w:t>
                    </w:r>
                  </w:p>
                  <w:p w14:paraId="31B3E69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8</w:t>
                    </w:r>
                  </w:p>
                  <w:p w14:paraId="5DA1AB2F"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9</w:t>
                    </w:r>
                  </w:p>
                  <w:p w14:paraId="1E3107BD"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10</w:t>
                    </w:r>
                  </w:p>
                  <w:p w14:paraId="5A02931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11</w:t>
                    </w:r>
                  </w:p>
                  <w:p w14:paraId="2FD17A0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12</w:t>
                    </w:r>
                  </w:p>
                  <w:p w14:paraId="12431984"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13</w:t>
                    </w:r>
                  </w:p>
                  <w:p w14:paraId="33368E8F"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14</w:t>
                    </w:r>
                  </w:p>
                  <w:p w14:paraId="4F07C0DE"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15</w:t>
                    </w:r>
                  </w:p>
                  <w:p w14:paraId="777ED1F9"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16</w:t>
                    </w:r>
                  </w:p>
                  <w:p w14:paraId="574A28AE"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17</w:t>
                    </w:r>
                  </w:p>
                  <w:p w14:paraId="5307725A"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18</w:t>
                    </w:r>
                  </w:p>
                  <w:p w14:paraId="5FBACA0C"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19</w:t>
                    </w:r>
                  </w:p>
                  <w:p w14:paraId="1BE6290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20</w:t>
                    </w:r>
                  </w:p>
                  <w:p w14:paraId="67C0658D"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21</w:t>
                    </w:r>
                  </w:p>
                  <w:p w14:paraId="5B04D00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22</w:t>
                    </w:r>
                  </w:p>
                  <w:p w14:paraId="62AD7568"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23</w:t>
                    </w:r>
                  </w:p>
                  <w:p w14:paraId="337E00F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24</w:t>
                    </w:r>
                  </w:p>
                  <w:p w14:paraId="03F7793F" w14:textId="77777777" w:rsidR="00992181" w:rsidRPr="000555F2" w:rsidRDefault="00992181" w:rsidP="000555F2">
                    <w:pPr>
                      <w:spacing w:line="480" w:lineRule="auto"/>
                      <w:jc w:val="right"/>
                      <w:rPr>
                        <w:sz w:val="24"/>
                        <w:szCs w:val="24"/>
                      </w:rPr>
                    </w:pPr>
                    <w:r w:rsidRPr="000555F2">
                      <w:rPr>
                        <w:sz w:val="24"/>
                        <w:szCs w:val="24"/>
                      </w:rPr>
                      <w:t>25</w:t>
                    </w:r>
                  </w:p>
                  <w:p w14:paraId="47F308E1" w14:textId="77777777" w:rsidR="00992181" w:rsidRPr="000555F2" w:rsidRDefault="00992181" w:rsidP="000555F2">
                    <w:pPr>
                      <w:spacing w:line="480" w:lineRule="auto"/>
                      <w:jc w:val="right"/>
                      <w:rPr>
                        <w:sz w:val="24"/>
                        <w:szCs w:val="24"/>
                      </w:rPr>
                    </w:pPr>
                    <w:r w:rsidRPr="000555F2">
                      <w:rPr>
                        <w:sz w:val="24"/>
                        <w:szCs w:val="24"/>
                      </w:rPr>
                      <w:t>26</w:t>
                    </w:r>
                  </w:p>
                  <w:p w14:paraId="51A872E8" w14:textId="77777777" w:rsidR="00992181" w:rsidRDefault="00992181">
                    <w:pPr>
                      <w:jc w:val="right"/>
                    </w:pPr>
                  </w:p>
                </w:txbxContent>
              </v:textbox>
              <w10:wrap anchorx="margin" anchory="margin"/>
            </v:shape>
          </w:pict>
        </mc:Fallback>
      </mc:AlternateContent>
    </w:r>
    <w:r w:rsidR="00992181">
      <w:rPr>
        <w:noProof/>
      </w:rPr>
      <mc:AlternateContent>
        <mc:Choice Requires="wps">
          <w:drawing>
            <wp:anchor distT="0" distB="0" distL="114300" distR="114300" simplePos="0" relativeHeight="251661312" behindDoc="0" locked="0" layoutInCell="0" allowOverlap="1" wp14:anchorId="213072BD" wp14:editId="5AAE706F">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2FF6"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o:allowincell="f">
              <w10:wrap anchorx="margin" anchory="page"/>
            </v:line>
          </w:pict>
        </mc:Fallback>
      </mc:AlternateContent>
    </w:r>
    <w:r w:rsidR="00992181">
      <w:rPr>
        <w:noProof/>
      </w:rPr>
      <mc:AlternateContent>
        <mc:Choice Requires="wps">
          <w:drawing>
            <wp:anchor distT="0" distB="0" distL="114300" distR="114300" simplePos="0" relativeHeight="251660288" behindDoc="0" locked="0" layoutInCell="0" allowOverlap="1" wp14:anchorId="711C3FDE" wp14:editId="63CB16EA">
              <wp:simplePos x="0" y="0"/>
              <wp:positionH relativeFrom="margin">
                <wp:posOffset>-91440</wp:posOffset>
              </wp:positionH>
              <wp:positionV relativeFrom="page">
                <wp:posOffset>0</wp:posOffset>
              </wp:positionV>
              <wp:extent cx="0" cy="10058400"/>
              <wp:effectExtent l="13335" t="9525" r="5715" b="9525"/>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870C"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" o:allowincell="f">
              <w10:wrap anchorx="margin" anchory="page"/>
            </v:line>
          </w:pict>
        </mc:Fallback>
      </mc:AlternateContent>
    </w:r>
    <w:r w:rsidR="00992181">
      <w:rPr>
        <w:noProof/>
      </w:rPr>
      <mc:AlternateContent>
        <mc:Choice Requires="wps">
          <w:drawing>
            <wp:anchor distT="0" distB="0" distL="114300" distR="114300" simplePos="0" relativeHeight="251659264" behindDoc="0" locked="0" layoutInCell="0" allowOverlap="1" wp14:anchorId="013B052D" wp14:editId="50422D9E">
              <wp:simplePos x="0" y="0"/>
              <wp:positionH relativeFrom="margin">
                <wp:posOffset>-45720</wp:posOffset>
              </wp:positionH>
              <wp:positionV relativeFrom="page">
                <wp:posOffset>0</wp:posOffset>
              </wp:positionV>
              <wp:extent cx="0" cy="10058400"/>
              <wp:effectExtent l="11430" t="9525" r="7620" b="9525"/>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4B0EF"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B5853"/>
    <w:multiLevelType w:val="hybridMultilevel"/>
    <w:tmpl w:val="4DB0EC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2678B"/>
    <w:multiLevelType w:val="hybridMultilevel"/>
    <w:tmpl w:val="6B389C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21C1"/>
    <w:multiLevelType w:val="hybridMultilevel"/>
    <w:tmpl w:val="763075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E39EB"/>
    <w:multiLevelType w:val="hybridMultilevel"/>
    <w:tmpl w:val="D7569C72"/>
    <w:lvl w:ilvl="0" w:tplc="4C7EE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BF61C8"/>
    <w:multiLevelType w:val="hybridMultilevel"/>
    <w:tmpl w:val="BF4E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963A6"/>
    <w:multiLevelType w:val="hybridMultilevel"/>
    <w:tmpl w:val="216EE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06405"/>
    <w:multiLevelType w:val="hybridMultilevel"/>
    <w:tmpl w:val="D8D06172"/>
    <w:lvl w:ilvl="0" w:tplc="4CF6E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2B053F"/>
    <w:multiLevelType w:val="hybridMultilevel"/>
    <w:tmpl w:val="40BCE3EE"/>
    <w:lvl w:ilvl="0" w:tplc="BF8A9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8254E7"/>
    <w:multiLevelType w:val="hybridMultilevel"/>
    <w:tmpl w:val="8B6AFFD8"/>
    <w:lvl w:ilvl="0" w:tplc="C382DFF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65D42FA"/>
    <w:multiLevelType w:val="hybridMultilevel"/>
    <w:tmpl w:val="978A2CF2"/>
    <w:lvl w:ilvl="0" w:tplc="CA36F68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53CBE"/>
    <w:multiLevelType w:val="hybridMultilevel"/>
    <w:tmpl w:val="0652E1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D7C01"/>
    <w:multiLevelType w:val="hybridMultilevel"/>
    <w:tmpl w:val="498C16E2"/>
    <w:lvl w:ilvl="0" w:tplc="77BE2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885A05"/>
    <w:multiLevelType w:val="hybridMultilevel"/>
    <w:tmpl w:val="819E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222AC"/>
    <w:multiLevelType w:val="hybridMultilevel"/>
    <w:tmpl w:val="B24E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1"/>
  </w:num>
  <w:num w:numId="9">
    <w:abstractNumId w:val="4"/>
  </w:num>
  <w:num w:numId="10">
    <w:abstractNumId w:val="1"/>
  </w:num>
  <w:num w:numId="11">
    <w:abstractNumId w:val="0"/>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wsDQwtrA0NjIzNTZR0lEKTi0uzszPAykwqgUA7LHzVywAAAA="/>
    <w:docVar w:name="AttorneyName" w:val="-1"/>
    <w:docVar w:name="CaptionBoxStyle" w:val="0"/>
    <w:docVar w:name="CourtAlignment" w:val="0"/>
    <w:docVar w:name="CourtName" w:val="Kern County Superior Court"/>
    <w:docVar w:name="FirmInFtr" w:val="0"/>
    <w:docVar w:name="FirmInSigBlkStyle" w:val="2"/>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6"/>
    <w:docVar w:name="PageNumsInFtr" w:val="-1"/>
    <w:docVar w:name="RightBorderStyle" w:val="1"/>
    <w:docVar w:name="SigBlkYes" w:val="-1"/>
    <w:docVar w:name="SignWith" w:val=" "/>
    <w:docVar w:name="SummaryInFtr" w:val="0"/>
  </w:docVars>
  <w:rsids>
    <w:rsidRoot w:val="00113C70"/>
    <w:rsid w:val="000037E2"/>
    <w:rsid w:val="00014223"/>
    <w:rsid w:val="00014916"/>
    <w:rsid w:val="000159EF"/>
    <w:rsid w:val="00016A15"/>
    <w:rsid w:val="00021A27"/>
    <w:rsid w:val="00030A08"/>
    <w:rsid w:val="000322B9"/>
    <w:rsid w:val="00033598"/>
    <w:rsid w:val="00035DFA"/>
    <w:rsid w:val="00043703"/>
    <w:rsid w:val="0004771B"/>
    <w:rsid w:val="00051AF2"/>
    <w:rsid w:val="000526A9"/>
    <w:rsid w:val="00052C55"/>
    <w:rsid w:val="000555F2"/>
    <w:rsid w:val="00064BA7"/>
    <w:rsid w:val="00065F69"/>
    <w:rsid w:val="00071FEB"/>
    <w:rsid w:val="00075BBA"/>
    <w:rsid w:val="00076E23"/>
    <w:rsid w:val="0007725F"/>
    <w:rsid w:val="0008092D"/>
    <w:rsid w:val="0008498A"/>
    <w:rsid w:val="00087189"/>
    <w:rsid w:val="00091707"/>
    <w:rsid w:val="00092192"/>
    <w:rsid w:val="00093A92"/>
    <w:rsid w:val="000977D6"/>
    <w:rsid w:val="000A0A40"/>
    <w:rsid w:val="000A6FAF"/>
    <w:rsid w:val="000B431D"/>
    <w:rsid w:val="000C2C8D"/>
    <w:rsid w:val="000C671A"/>
    <w:rsid w:val="000D7A62"/>
    <w:rsid w:val="000E394C"/>
    <w:rsid w:val="000E7AC8"/>
    <w:rsid w:val="00103240"/>
    <w:rsid w:val="00103A90"/>
    <w:rsid w:val="00103DC7"/>
    <w:rsid w:val="00106A25"/>
    <w:rsid w:val="00113C70"/>
    <w:rsid w:val="00116685"/>
    <w:rsid w:val="001200F5"/>
    <w:rsid w:val="00121BF5"/>
    <w:rsid w:val="00124F32"/>
    <w:rsid w:val="00127B1F"/>
    <w:rsid w:val="0013063F"/>
    <w:rsid w:val="00133881"/>
    <w:rsid w:val="00133D0F"/>
    <w:rsid w:val="00135938"/>
    <w:rsid w:val="00141CAA"/>
    <w:rsid w:val="00145857"/>
    <w:rsid w:val="00146EFC"/>
    <w:rsid w:val="00151290"/>
    <w:rsid w:val="00152767"/>
    <w:rsid w:val="00155225"/>
    <w:rsid w:val="001651F4"/>
    <w:rsid w:val="00166FB2"/>
    <w:rsid w:val="001736EB"/>
    <w:rsid w:val="00173DB8"/>
    <w:rsid w:val="00176CFD"/>
    <w:rsid w:val="00177B94"/>
    <w:rsid w:val="00186386"/>
    <w:rsid w:val="00187903"/>
    <w:rsid w:val="00187DDE"/>
    <w:rsid w:val="00190F73"/>
    <w:rsid w:val="0019121C"/>
    <w:rsid w:val="00192640"/>
    <w:rsid w:val="0019377E"/>
    <w:rsid w:val="001A2B0E"/>
    <w:rsid w:val="001B13D8"/>
    <w:rsid w:val="001B21EB"/>
    <w:rsid w:val="001B2672"/>
    <w:rsid w:val="001B658E"/>
    <w:rsid w:val="001C386E"/>
    <w:rsid w:val="001C53C9"/>
    <w:rsid w:val="001D21D7"/>
    <w:rsid w:val="001D3D2C"/>
    <w:rsid w:val="001E328E"/>
    <w:rsid w:val="001E329E"/>
    <w:rsid w:val="001E4BB4"/>
    <w:rsid w:val="001F58E2"/>
    <w:rsid w:val="002117FD"/>
    <w:rsid w:val="00217513"/>
    <w:rsid w:val="00217554"/>
    <w:rsid w:val="00217ECD"/>
    <w:rsid w:val="00222464"/>
    <w:rsid w:val="002224B8"/>
    <w:rsid w:val="00223F07"/>
    <w:rsid w:val="002357EA"/>
    <w:rsid w:val="002450CE"/>
    <w:rsid w:val="0025769A"/>
    <w:rsid w:val="00257EEB"/>
    <w:rsid w:val="0026579B"/>
    <w:rsid w:val="00277FB4"/>
    <w:rsid w:val="002840DC"/>
    <w:rsid w:val="0028568C"/>
    <w:rsid w:val="0029192C"/>
    <w:rsid w:val="00291D80"/>
    <w:rsid w:val="0029365F"/>
    <w:rsid w:val="002A10DC"/>
    <w:rsid w:val="002A2259"/>
    <w:rsid w:val="002A2494"/>
    <w:rsid w:val="002A4D5C"/>
    <w:rsid w:val="002B3D27"/>
    <w:rsid w:val="002C030F"/>
    <w:rsid w:val="002C0631"/>
    <w:rsid w:val="002D7D1B"/>
    <w:rsid w:val="002E252D"/>
    <w:rsid w:val="002E309D"/>
    <w:rsid w:val="002E5E60"/>
    <w:rsid w:val="002E66D1"/>
    <w:rsid w:val="002F2350"/>
    <w:rsid w:val="002F485A"/>
    <w:rsid w:val="002F4D3A"/>
    <w:rsid w:val="002F5D39"/>
    <w:rsid w:val="003144AE"/>
    <w:rsid w:val="003236D4"/>
    <w:rsid w:val="00326F4A"/>
    <w:rsid w:val="00341740"/>
    <w:rsid w:val="00341ECF"/>
    <w:rsid w:val="00343B5E"/>
    <w:rsid w:val="00351027"/>
    <w:rsid w:val="003610F4"/>
    <w:rsid w:val="003623A1"/>
    <w:rsid w:val="003634CA"/>
    <w:rsid w:val="00366CA0"/>
    <w:rsid w:val="00367340"/>
    <w:rsid w:val="00371C5D"/>
    <w:rsid w:val="0037336C"/>
    <w:rsid w:val="003753BA"/>
    <w:rsid w:val="003760A8"/>
    <w:rsid w:val="00382851"/>
    <w:rsid w:val="00393A0A"/>
    <w:rsid w:val="00393F47"/>
    <w:rsid w:val="003B0A55"/>
    <w:rsid w:val="003B390F"/>
    <w:rsid w:val="003B5795"/>
    <w:rsid w:val="003B5CED"/>
    <w:rsid w:val="003C0F0A"/>
    <w:rsid w:val="003C29FA"/>
    <w:rsid w:val="003C79B4"/>
    <w:rsid w:val="003C7FBC"/>
    <w:rsid w:val="003D0858"/>
    <w:rsid w:val="003D11C1"/>
    <w:rsid w:val="003D1772"/>
    <w:rsid w:val="003D2001"/>
    <w:rsid w:val="003E3B58"/>
    <w:rsid w:val="003F4677"/>
    <w:rsid w:val="004047B2"/>
    <w:rsid w:val="004065D9"/>
    <w:rsid w:val="004141E8"/>
    <w:rsid w:val="0042094D"/>
    <w:rsid w:val="00421D80"/>
    <w:rsid w:val="00426CF5"/>
    <w:rsid w:val="00430AC3"/>
    <w:rsid w:val="00437E3E"/>
    <w:rsid w:val="00446438"/>
    <w:rsid w:val="00451F99"/>
    <w:rsid w:val="004643D1"/>
    <w:rsid w:val="0046623A"/>
    <w:rsid w:val="004803D1"/>
    <w:rsid w:val="00480725"/>
    <w:rsid w:val="004848F3"/>
    <w:rsid w:val="00486CB1"/>
    <w:rsid w:val="004879BD"/>
    <w:rsid w:val="0049365C"/>
    <w:rsid w:val="00493D10"/>
    <w:rsid w:val="004A03CE"/>
    <w:rsid w:val="004B220C"/>
    <w:rsid w:val="004B5DF4"/>
    <w:rsid w:val="004C057D"/>
    <w:rsid w:val="004C2D8D"/>
    <w:rsid w:val="004C762D"/>
    <w:rsid w:val="004D0246"/>
    <w:rsid w:val="004E7B72"/>
    <w:rsid w:val="004F00D1"/>
    <w:rsid w:val="00500BD3"/>
    <w:rsid w:val="005067EF"/>
    <w:rsid w:val="0051476B"/>
    <w:rsid w:val="0051655E"/>
    <w:rsid w:val="00522187"/>
    <w:rsid w:val="00523117"/>
    <w:rsid w:val="00526ABC"/>
    <w:rsid w:val="00530B2E"/>
    <w:rsid w:val="00532DF1"/>
    <w:rsid w:val="00540B5B"/>
    <w:rsid w:val="00541F1F"/>
    <w:rsid w:val="00542C01"/>
    <w:rsid w:val="00546B22"/>
    <w:rsid w:val="00546FB0"/>
    <w:rsid w:val="00572370"/>
    <w:rsid w:val="00575902"/>
    <w:rsid w:val="00576743"/>
    <w:rsid w:val="00576A78"/>
    <w:rsid w:val="00587ECA"/>
    <w:rsid w:val="00591EA9"/>
    <w:rsid w:val="00593DDE"/>
    <w:rsid w:val="00597EB6"/>
    <w:rsid w:val="005A1C9A"/>
    <w:rsid w:val="005A1FD0"/>
    <w:rsid w:val="005A5538"/>
    <w:rsid w:val="005A586D"/>
    <w:rsid w:val="005B0D70"/>
    <w:rsid w:val="005C609B"/>
    <w:rsid w:val="005C78C4"/>
    <w:rsid w:val="005D424F"/>
    <w:rsid w:val="005E104F"/>
    <w:rsid w:val="005E446B"/>
    <w:rsid w:val="005E4E5E"/>
    <w:rsid w:val="005F2DD1"/>
    <w:rsid w:val="005F4C4B"/>
    <w:rsid w:val="00606188"/>
    <w:rsid w:val="00607374"/>
    <w:rsid w:val="00611B95"/>
    <w:rsid w:val="00620AA3"/>
    <w:rsid w:val="00620CA4"/>
    <w:rsid w:val="006238D7"/>
    <w:rsid w:val="006250C3"/>
    <w:rsid w:val="00632EB7"/>
    <w:rsid w:val="00643A33"/>
    <w:rsid w:val="00643DC2"/>
    <w:rsid w:val="00655325"/>
    <w:rsid w:val="00661DF4"/>
    <w:rsid w:val="006655C5"/>
    <w:rsid w:val="00666824"/>
    <w:rsid w:val="006800A1"/>
    <w:rsid w:val="00681585"/>
    <w:rsid w:val="006832EA"/>
    <w:rsid w:val="006835C9"/>
    <w:rsid w:val="00684C9C"/>
    <w:rsid w:val="00685D82"/>
    <w:rsid w:val="00686384"/>
    <w:rsid w:val="00686A7D"/>
    <w:rsid w:val="00691CEC"/>
    <w:rsid w:val="006945E2"/>
    <w:rsid w:val="00694A02"/>
    <w:rsid w:val="006A15BD"/>
    <w:rsid w:val="006A2C20"/>
    <w:rsid w:val="006A659D"/>
    <w:rsid w:val="006B4211"/>
    <w:rsid w:val="006B7FD1"/>
    <w:rsid w:val="006C0E21"/>
    <w:rsid w:val="006C1124"/>
    <w:rsid w:val="006C6C07"/>
    <w:rsid w:val="006E0934"/>
    <w:rsid w:val="006E21C0"/>
    <w:rsid w:val="006F0B9A"/>
    <w:rsid w:val="006F78F4"/>
    <w:rsid w:val="00711AC5"/>
    <w:rsid w:val="00714E6F"/>
    <w:rsid w:val="00722310"/>
    <w:rsid w:val="0072655F"/>
    <w:rsid w:val="00733AA7"/>
    <w:rsid w:val="007415EC"/>
    <w:rsid w:val="00743BC9"/>
    <w:rsid w:val="007441DD"/>
    <w:rsid w:val="00747F73"/>
    <w:rsid w:val="0075002A"/>
    <w:rsid w:val="00751FDE"/>
    <w:rsid w:val="0075268A"/>
    <w:rsid w:val="0075395B"/>
    <w:rsid w:val="0075664A"/>
    <w:rsid w:val="00766220"/>
    <w:rsid w:val="00773FF9"/>
    <w:rsid w:val="00774970"/>
    <w:rsid w:val="00774E85"/>
    <w:rsid w:val="00777490"/>
    <w:rsid w:val="007803A4"/>
    <w:rsid w:val="007855DA"/>
    <w:rsid w:val="007939C2"/>
    <w:rsid w:val="007A1022"/>
    <w:rsid w:val="007A2A64"/>
    <w:rsid w:val="007A3743"/>
    <w:rsid w:val="007A4B76"/>
    <w:rsid w:val="007A7789"/>
    <w:rsid w:val="007B13B0"/>
    <w:rsid w:val="007B269C"/>
    <w:rsid w:val="007C090D"/>
    <w:rsid w:val="007D0A05"/>
    <w:rsid w:val="007D48E3"/>
    <w:rsid w:val="007E0F0F"/>
    <w:rsid w:val="007F0594"/>
    <w:rsid w:val="007F61A4"/>
    <w:rsid w:val="0080292E"/>
    <w:rsid w:val="00802CE7"/>
    <w:rsid w:val="00813EE6"/>
    <w:rsid w:val="00823C17"/>
    <w:rsid w:val="0084607C"/>
    <w:rsid w:val="0084612A"/>
    <w:rsid w:val="00846293"/>
    <w:rsid w:val="00847EA2"/>
    <w:rsid w:val="008705BA"/>
    <w:rsid w:val="00876FAA"/>
    <w:rsid w:val="00880EFB"/>
    <w:rsid w:val="008857DB"/>
    <w:rsid w:val="00891F09"/>
    <w:rsid w:val="0089319E"/>
    <w:rsid w:val="008B5B64"/>
    <w:rsid w:val="008C2509"/>
    <w:rsid w:val="008C49B6"/>
    <w:rsid w:val="008D2B38"/>
    <w:rsid w:val="008D544A"/>
    <w:rsid w:val="008D5C7D"/>
    <w:rsid w:val="008D5CE7"/>
    <w:rsid w:val="008D6E30"/>
    <w:rsid w:val="008F7859"/>
    <w:rsid w:val="00902983"/>
    <w:rsid w:val="0090360F"/>
    <w:rsid w:val="00911604"/>
    <w:rsid w:val="00913862"/>
    <w:rsid w:val="00917314"/>
    <w:rsid w:val="00917D73"/>
    <w:rsid w:val="009221C8"/>
    <w:rsid w:val="00923A78"/>
    <w:rsid w:val="0092502B"/>
    <w:rsid w:val="00933A93"/>
    <w:rsid w:val="00941E7E"/>
    <w:rsid w:val="00955551"/>
    <w:rsid w:val="009730CA"/>
    <w:rsid w:val="00982B7B"/>
    <w:rsid w:val="00992181"/>
    <w:rsid w:val="009936ED"/>
    <w:rsid w:val="00996B7D"/>
    <w:rsid w:val="00996E75"/>
    <w:rsid w:val="009A058E"/>
    <w:rsid w:val="009A4948"/>
    <w:rsid w:val="009A6072"/>
    <w:rsid w:val="009B58BF"/>
    <w:rsid w:val="009C6936"/>
    <w:rsid w:val="009D1925"/>
    <w:rsid w:val="009D1D55"/>
    <w:rsid w:val="009D2172"/>
    <w:rsid w:val="009F1974"/>
    <w:rsid w:val="00A03372"/>
    <w:rsid w:val="00A07340"/>
    <w:rsid w:val="00A0771C"/>
    <w:rsid w:val="00A1132E"/>
    <w:rsid w:val="00A11486"/>
    <w:rsid w:val="00A20711"/>
    <w:rsid w:val="00A2083A"/>
    <w:rsid w:val="00A2196B"/>
    <w:rsid w:val="00A250A0"/>
    <w:rsid w:val="00A2749B"/>
    <w:rsid w:val="00A309FB"/>
    <w:rsid w:val="00A416E0"/>
    <w:rsid w:val="00A438B0"/>
    <w:rsid w:val="00A46D76"/>
    <w:rsid w:val="00A64F7C"/>
    <w:rsid w:val="00A7138C"/>
    <w:rsid w:val="00A72E0C"/>
    <w:rsid w:val="00A81945"/>
    <w:rsid w:val="00A831BC"/>
    <w:rsid w:val="00A86F8A"/>
    <w:rsid w:val="00A975E1"/>
    <w:rsid w:val="00AA4F33"/>
    <w:rsid w:val="00AC489E"/>
    <w:rsid w:val="00AC749A"/>
    <w:rsid w:val="00AD03F2"/>
    <w:rsid w:val="00AD6FD8"/>
    <w:rsid w:val="00AD76D4"/>
    <w:rsid w:val="00AE3BBD"/>
    <w:rsid w:val="00AF0AC1"/>
    <w:rsid w:val="00AF3030"/>
    <w:rsid w:val="00B03BBB"/>
    <w:rsid w:val="00B044E9"/>
    <w:rsid w:val="00B0784D"/>
    <w:rsid w:val="00B079D8"/>
    <w:rsid w:val="00B12266"/>
    <w:rsid w:val="00B12B0A"/>
    <w:rsid w:val="00B145AA"/>
    <w:rsid w:val="00B14F2A"/>
    <w:rsid w:val="00B2368E"/>
    <w:rsid w:val="00B23A89"/>
    <w:rsid w:val="00B268E3"/>
    <w:rsid w:val="00B439FF"/>
    <w:rsid w:val="00B46E1F"/>
    <w:rsid w:val="00B507A4"/>
    <w:rsid w:val="00B57E55"/>
    <w:rsid w:val="00B65EAE"/>
    <w:rsid w:val="00B7221A"/>
    <w:rsid w:val="00B74685"/>
    <w:rsid w:val="00B76D80"/>
    <w:rsid w:val="00B77E71"/>
    <w:rsid w:val="00B85CC8"/>
    <w:rsid w:val="00B86564"/>
    <w:rsid w:val="00B871B8"/>
    <w:rsid w:val="00B9348A"/>
    <w:rsid w:val="00B9632D"/>
    <w:rsid w:val="00B97F93"/>
    <w:rsid w:val="00BB3D77"/>
    <w:rsid w:val="00BC16EC"/>
    <w:rsid w:val="00BC1F44"/>
    <w:rsid w:val="00BC2535"/>
    <w:rsid w:val="00BC2EA0"/>
    <w:rsid w:val="00BC3EF9"/>
    <w:rsid w:val="00BE04E0"/>
    <w:rsid w:val="00BE0B8C"/>
    <w:rsid w:val="00BF38B7"/>
    <w:rsid w:val="00C24DD9"/>
    <w:rsid w:val="00C25EDE"/>
    <w:rsid w:val="00C313D9"/>
    <w:rsid w:val="00C31EF9"/>
    <w:rsid w:val="00C353DE"/>
    <w:rsid w:val="00C44AE1"/>
    <w:rsid w:val="00C45A45"/>
    <w:rsid w:val="00C477D5"/>
    <w:rsid w:val="00C60E32"/>
    <w:rsid w:val="00C61ED1"/>
    <w:rsid w:val="00C71DD9"/>
    <w:rsid w:val="00C7320B"/>
    <w:rsid w:val="00C74AD7"/>
    <w:rsid w:val="00C77D71"/>
    <w:rsid w:val="00C82A46"/>
    <w:rsid w:val="00C83866"/>
    <w:rsid w:val="00C849A9"/>
    <w:rsid w:val="00C859D9"/>
    <w:rsid w:val="00C9164C"/>
    <w:rsid w:val="00C9748A"/>
    <w:rsid w:val="00CA1F9C"/>
    <w:rsid w:val="00CA5F84"/>
    <w:rsid w:val="00CC355D"/>
    <w:rsid w:val="00CD43D8"/>
    <w:rsid w:val="00CD4E5F"/>
    <w:rsid w:val="00CE1FDB"/>
    <w:rsid w:val="00CE74B8"/>
    <w:rsid w:val="00CF2186"/>
    <w:rsid w:val="00CF77CB"/>
    <w:rsid w:val="00D07763"/>
    <w:rsid w:val="00D10F21"/>
    <w:rsid w:val="00D11E34"/>
    <w:rsid w:val="00D14DFB"/>
    <w:rsid w:val="00D15822"/>
    <w:rsid w:val="00D21E4D"/>
    <w:rsid w:val="00D22230"/>
    <w:rsid w:val="00D22BB0"/>
    <w:rsid w:val="00D25018"/>
    <w:rsid w:val="00D26590"/>
    <w:rsid w:val="00D33994"/>
    <w:rsid w:val="00D34DC8"/>
    <w:rsid w:val="00D36D18"/>
    <w:rsid w:val="00D40347"/>
    <w:rsid w:val="00D43939"/>
    <w:rsid w:val="00D461F3"/>
    <w:rsid w:val="00D46630"/>
    <w:rsid w:val="00D52A8B"/>
    <w:rsid w:val="00D5308E"/>
    <w:rsid w:val="00D548A7"/>
    <w:rsid w:val="00D55CCE"/>
    <w:rsid w:val="00D61619"/>
    <w:rsid w:val="00D61B2F"/>
    <w:rsid w:val="00D63985"/>
    <w:rsid w:val="00D64D10"/>
    <w:rsid w:val="00D65F42"/>
    <w:rsid w:val="00D70F8F"/>
    <w:rsid w:val="00D71E18"/>
    <w:rsid w:val="00D72C89"/>
    <w:rsid w:val="00D73F0A"/>
    <w:rsid w:val="00D818D0"/>
    <w:rsid w:val="00D97F3A"/>
    <w:rsid w:val="00DA148D"/>
    <w:rsid w:val="00DA14E7"/>
    <w:rsid w:val="00DA36FA"/>
    <w:rsid w:val="00DB069E"/>
    <w:rsid w:val="00DB06A8"/>
    <w:rsid w:val="00DB4377"/>
    <w:rsid w:val="00DC07ED"/>
    <w:rsid w:val="00DC4C99"/>
    <w:rsid w:val="00DC7310"/>
    <w:rsid w:val="00DD0268"/>
    <w:rsid w:val="00DD42EA"/>
    <w:rsid w:val="00DE1E58"/>
    <w:rsid w:val="00DE1E6F"/>
    <w:rsid w:val="00DE26BD"/>
    <w:rsid w:val="00DE4395"/>
    <w:rsid w:val="00DF00FC"/>
    <w:rsid w:val="00DF36EE"/>
    <w:rsid w:val="00E04FDC"/>
    <w:rsid w:val="00E2465F"/>
    <w:rsid w:val="00E26035"/>
    <w:rsid w:val="00E32252"/>
    <w:rsid w:val="00E34C79"/>
    <w:rsid w:val="00E5041A"/>
    <w:rsid w:val="00E51515"/>
    <w:rsid w:val="00E540AB"/>
    <w:rsid w:val="00E61ED6"/>
    <w:rsid w:val="00E67225"/>
    <w:rsid w:val="00E81AC6"/>
    <w:rsid w:val="00E8232F"/>
    <w:rsid w:val="00E85863"/>
    <w:rsid w:val="00E92030"/>
    <w:rsid w:val="00EA1B16"/>
    <w:rsid w:val="00EA2BFE"/>
    <w:rsid w:val="00EB297B"/>
    <w:rsid w:val="00EB4043"/>
    <w:rsid w:val="00EC5512"/>
    <w:rsid w:val="00EC6812"/>
    <w:rsid w:val="00ED0092"/>
    <w:rsid w:val="00EE59EC"/>
    <w:rsid w:val="00F00545"/>
    <w:rsid w:val="00F02B58"/>
    <w:rsid w:val="00F03854"/>
    <w:rsid w:val="00F07924"/>
    <w:rsid w:val="00F25894"/>
    <w:rsid w:val="00F26480"/>
    <w:rsid w:val="00F30766"/>
    <w:rsid w:val="00F337BC"/>
    <w:rsid w:val="00F623F6"/>
    <w:rsid w:val="00F718BE"/>
    <w:rsid w:val="00F73475"/>
    <w:rsid w:val="00F816BA"/>
    <w:rsid w:val="00F9460F"/>
    <w:rsid w:val="00FA632D"/>
    <w:rsid w:val="00FA7046"/>
    <w:rsid w:val="00FB15E4"/>
    <w:rsid w:val="00FB7162"/>
    <w:rsid w:val="00FC00B2"/>
    <w:rsid w:val="00FC20BE"/>
    <w:rsid w:val="00FD78BD"/>
    <w:rsid w:val="00FD7C31"/>
    <w:rsid w:val="00FE21CB"/>
    <w:rsid w:val="00FE2560"/>
    <w:rsid w:val="00FE409F"/>
    <w:rsid w:val="00FF114B"/>
    <w:rsid w:val="00FF1155"/>
    <w:rsid w:val="00FF2DDE"/>
    <w:rsid w:val="00FF627A"/>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45BC16D0"/>
  <w15:docId w15:val="{36590E52-C8D5-497B-B35C-8884F1C4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75"/>
    <w:pPr>
      <w:spacing w:line="489" w:lineRule="exact"/>
    </w:pPr>
    <w:rPr>
      <w:rFonts w:ascii="Courier New" w:hAnsi="Courier New"/>
    </w:rPr>
  </w:style>
  <w:style w:type="paragraph" w:styleId="Heading1">
    <w:name w:val="heading 1"/>
    <w:basedOn w:val="Normal"/>
    <w:next w:val="Normal"/>
    <w:qFormat/>
    <w:rsid w:val="00996E75"/>
    <w:pPr>
      <w:keepNext/>
      <w:tabs>
        <w:tab w:val="left" w:pos="720"/>
        <w:tab w:val="left" w:pos="1440"/>
        <w:tab w:val="left" w:pos="2160"/>
        <w:tab w:val="left" w:pos="2880"/>
        <w:tab w:val="left" w:pos="3600"/>
      </w:tabs>
      <w:jc w:val="center"/>
      <w:outlineLvl w:val="0"/>
    </w:pPr>
    <w:rPr>
      <w:rFonts w:ascii="Times New Roman" w:hAnsi="Times New Roman"/>
      <w:b/>
      <w:sz w:val="24"/>
      <w:u w:val="single"/>
    </w:rPr>
  </w:style>
  <w:style w:type="paragraph" w:styleId="Heading2">
    <w:name w:val="heading 2"/>
    <w:basedOn w:val="Normal"/>
    <w:next w:val="Normal"/>
    <w:qFormat/>
    <w:rsid w:val="00996E75"/>
    <w:pPr>
      <w:keepNext/>
      <w:jc w:val="center"/>
      <w:outlineLvl w:val="1"/>
    </w:pPr>
    <w:rPr>
      <w:rFonts w:ascii="Times New Roman" w:hAnsi="Times New Roman"/>
      <w:b/>
      <w:sz w:val="24"/>
    </w:rPr>
  </w:style>
  <w:style w:type="paragraph" w:styleId="Heading3">
    <w:name w:val="heading 3"/>
    <w:basedOn w:val="Normal"/>
    <w:next w:val="Normal"/>
    <w:qFormat/>
    <w:rsid w:val="00996E75"/>
    <w:pPr>
      <w:keepNext/>
      <w:spacing w:before="240" w:after="60"/>
      <w:outlineLvl w:val="2"/>
    </w:pPr>
    <w:rPr>
      <w:rFonts w:ascii="Arial" w:hAnsi="Arial"/>
      <w:sz w:val="24"/>
    </w:rPr>
  </w:style>
  <w:style w:type="paragraph" w:styleId="Heading4">
    <w:name w:val="heading 4"/>
    <w:basedOn w:val="Normal"/>
    <w:next w:val="Normal"/>
    <w:qFormat/>
    <w:rsid w:val="00996E75"/>
    <w:pPr>
      <w:keepNext/>
      <w:outlineLvl w:val="3"/>
    </w:pPr>
    <w:rPr>
      <w:rFonts w:ascii="Times New Roman" w:hAnsi="Times New Roman"/>
      <w:b/>
      <w:sz w:val="24"/>
    </w:rPr>
  </w:style>
  <w:style w:type="paragraph" w:styleId="Heading5">
    <w:name w:val="heading 5"/>
    <w:basedOn w:val="Normal"/>
    <w:next w:val="Normal"/>
    <w:qFormat/>
    <w:rsid w:val="00996E75"/>
    <w:pPr>
      <w:keepNext/>
      <w:outlineLvl w:val="4"/>
    </w:pPr>
    <w:rPr>
      <w:rFonts w:ascii="Times New Roman" w:hAnsi="Times New Roman"/>
      <w:b/>
      <w:sz w:val="24"/>
    </w:rPr>
  </w:style>
  <w:style w:type="paragraph" w:styleId="Heading6">
    <w:name w:val="heading 6"/>
    <w:basedOn w:val="Normal"/>
    <w:next w:val="Normal"/>
    <w:qFormat/>
    <w:rsid w:val="00996E75"/>
    <w:pPr>
      <w:keepNext/>
      <w:suppressAutoHyphens/>
      <w:autoSpaceDE w:val="0"/>
      <w:autoSpaceDN w:val="0"/>
      <w:adjustRightInd w:val="0"/>
      <w:spacing w:before="240"/>
      <w:ind w:firstLine="283"/>
      <w:jc w:val="center"/>
      <w:outlineLvl w:val="5"/>
    </w:pPr>
    <w:rPr>
      <w:rFonts w:ascii="Times New Roman" w:hAnsi="Times New Roman"/>
      <w:sz w:val="24"/>
    </w:rPr>
  </w:style>
  <w:style w:type="paragraph" w:styleId="Heading7">
    <w:name w:val="heading 7"/>
    <w:basedOn w:val="Normal"/>
    <w:next w:val="Normal"/>
    <w:qFormat/>
    <w:rsid w:val="00996E75"/>
    <w:pPr>
      <w:keepNext/>
      <w:suppressAutoHyphens/>
      <w:autoSpaceDE w:val="0"/>
      <w:autoSpaceDN w:val="0"/>
      <w:adjustRightInd w:val="0"/>
      <w:spacing w:before="240"/>
      <w:ind w:firstLine="288"/>
      <w:jc w:val="center"/>
      <w:outlineLvl w:val="6"/>
    </w:pPr>
    <w:rPr>
      <w:rFonts w:ascii="Times New Roman" w:hAnsi="Times New Roman"/>
      <w:b/>
      <w:sz w:val="24"/>
    </w:rPr>
  </w:style>
  <w:style w:type="paragraph" w:styleId="Heading8">
    <w:name w:val="heading 8"/>
    <w:basedOn w:val="Normal"/>
    <w:next w:val="Normal"/>
    <w:qFormat/>
    <w:rsid w:val="00996E75"/>
    <w:pPr>
      <w:keepNext/>
      <w:suppressAutoHyphens/>
      <w:autoSpaceDE w:val="0"/>
      <w:autoSpaceDN w:val="0"/>
      <w:adjustRightInd w:val="0"/>
      <w:spacing w:before="240"/>
      <w:ind w:firstLine="288"/>
      <w:jc w:val="center"/>
      <w:outlineLvl w:val="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96E75"/>
    <w:pPr>
      <w:spacing w:line="245" w:lineRule="exact"/>
    </w:pPr>
  </w:style>
  <w:style w:type="paragraph" w:customStyle="1" w:styleId="15Spacing">
    <w:name w:val="1.5 Spacing"/>
    <w:basedOn w:val="Normal"/>
    <w:rsid w:val="00996E75"/>
    <w:pPr>
      <w:spacing w:line="367" w:lineRule="exact"/>
    </w:pPr>
  </w:style>
  <w:style w:type="paragraph" w:customStyle="1" w:styleId="DoubleSpacing">
    <w:name w:val="Double Spacing"/>
    <w:basedOn w:val="Normal"/>
    <w:rsid w:val="00996E75"/>
  </w:style>
  <w:style w:type="paragraph" w:customStyle="1" w:styleId="AttorneyName">
    <w:name w:val="Attorney Name"/>
    <w:basedOn w:val="SingleSpacing"/>
    <w:rsid w:val="00996E75"/>
  </w:style>
  <w:style w:type="paragraph" w:customStyle="1" w:styleId="FirmName">
    <w:name w:val="Firm Name"/>
    <w:basedOn w:val="SingleSpacing"/>
    <w:rsid w:val="00996E75"/>
    <w:pPr>
      <w:jc w:val="center"/>
    </w:pPr>
  </w:style>
  <w:style w:type="paragraph" w:customStyle="1" w:styleId="SignatureBlock">
    <w:name w:val="Signature Block"/>
    <w:basedOn w:val="SingleSpacing"/>
    <w:rsid w:val="00996E75"/>
    <w:pPr>
      <w:ind w:left="4680"/>
    </w:pPr>
  </w:style>
  <w:style w:type="paragraph" w:styleId="Header">
    <w:name w:val="header"/>
    <w:basedOn w:val="Normal"/>
    <w:link w:val="HeaderChar"/>
    <w:rsid w:val="00996E75"/>
    <w:pPr>
      <w:tabs>
        <w:tab w:val="center" w:pos="4320"/>
        <w:tab w:val="right" w:pos="8640"/>
      </w:tabs>
    </w:pPr>
  </w:style>
  <w:style w:type="paragraph" w:styleId="Footer">
    <w:name w:val="footer"/>
    <w:basedOn w:val="Normal"/>
    <w:link w:val="FooterChar"/>
    <w:uiPriority w:val="99"/>
    <w:rsid w:val="00996E75"/>
    <w:pPr>
      <w:tabs>
        <w:tab w:val="center" w:pos="4320"/>
        <w:tab w:val="right" w:pos="8640"/>
      </w:tabs>
    </w:pPr>
  </w:style>
  <w:style w:type="paragraph" w:styleId="BodyTextIndent3">
    <w:name w:val="Body Text Indent 3"/>
    <w:basedOn w:val="Normal"/>
    <w:rsid w:val="00996E75"/>
    <w:pPr>
      <w:ind w:left="1440"/>
    </w:pPr>
  </w:style>
  <w:style w:type="character" w:styleId="Hyperlink">
    <w:name w:val="Hyperlink"/>
    <w:rsid w:val="00996E75"/>
    <w:rPr>
      <w:color w:val="0000FF"/>
      <w:u w:val="single"/>
    </w:rPr>
  </w:style>
  <w:style w:type="paragraph" w:customStyle="1" w:styleId="FormCaption">
    <w:name w:val="Form:Caption"/>
    <w:rsid w:val="00996E75"/>
    <w:pPr>
      <w:spacing w:line="240" w:lineRule="exact"/>
    </w:pPr>
    <w:rPr>
      <w:rFonts w:ascii="Helvetica" w:hAnsi="Helvetica"/>
      <w:b/>
    </w:rPr>
  </w:style>
  <w:style w:type="paragraph" w:customStyle="1" w:styleId="FormCen">
    <w:name w:val="Form:Cen"/>
    <w:basedOn w:val="Form"/>
    <w:next w:val="Form"/>
    <w:rsid w:val="00996E75"/>
    <w:pPr>
      <w:keepLines/>
      <w:suppressAutoHyphens/>
      <w:ind w:firstLine="0"/>
      <w:jc w:val="center"/>
    </w:pPr>
  </w:style>
  <w:style w:type="paragraph" w:customStyle="1" w:styleId="Form">
    <w:name w:val="Form:"/>
    <w:rsid w:val="00996E75"/>
    <w:pPr>
      <w:spacing w:after="240" w:line="360" w:lineRule="auto"/>
      <w:ind w:firstLine="240"/>
      <w:jc w:val="both"/>
    </w:pPr>
    <w:rPr>
      <w:rFonts w:ascii="Helvetica" w:hAnsi="Helvetica"/>
      <w:b/>
    </w:rPr>
  </w:style>
  <w:style w:type="paragraph" w:customStyle="1" w:styleId="FormCenInstr">
    <w:name w:val="Form:Cen:Instr"/>
    <w:basedOn w:val="Normal"/>
    <w:rsid w:val="00996E75"/>
    <w:pPr>
      <w:widowControl w:val="0"/>
      <w:spacing w:line="240" w:lineRule="auto"/>
      <w:jc w:val="center"/>
    </w:pPr>
    <w:rPr>
      <w:sz w:val="24"/>
    </w:rPr>
  </w:style>
  <w:style w:type="paragraph" w:customStyle="1" w:styleId="FormSig">
    <w:name w:val="Form:Sig"/>
    <w:basedOn w:val="Normal"/>
    <w:rsid w:val="00996E75"/>
    <w:pPr>
      <w:widowControl w:val="0"/>
      <w:tabs>
        <w:tab w:val="left" w:pos="3840"/>
        <w:tab w:val="left" w:pos="4320"/>
      </w:tabs>
      <w:spacing w:line="240" w:lineRule="auto"/>
      <w:ind w:left="3840" w:hanging="3840"/>
    </w:pPr>
    <w:rPr>
      <w:sz w:val="24"/>
    </w:rPr>
  </w:style>
  <w:style w:type="paragraph" w:customStyle="1" w:styleId="Formflush">
    <w:name w:val="Form:flush"/>
    <w:basedOn w:val="Form"/>
    <w:next w:val="Form"/>
    <w:rsid w:val="00996E75"/>
    <w:pPr>
      <w:ind w:firstLine="0"/>
    </w:pPr>
  </w:style>
  <w:style w:type="paragraph" w:styleId="BodyTextIndent">
    <w:name w:val="Body Text Indent"/>
    <w:basedOn w:val="Normal"/>
    <w:rsid w:val="00996E75"/>
    <w:pPr>
      <w:spacing w:line="240" w:lineRule="auto"/>
      <w:ind w:left="720"/>
    </w:pPr>
    <w:rPr>
      <w:rFonts w:ascii="Times New Roman" w:hAnsi="Times New Roman"/>
    </w:rPr>
  </w:style>
  <w:style w:type="paragraph" w:styleId="PlainText">
    <w:name w:val="Plain Text"/>
    <w:basedOn w:val="Normal"/>
    <w:rsid w:val="00996E75"/>
    <w:pPr>
      <w:spacing w:line="240" w:lineRule="auto"/>
    </w:pPr>
  </w:style>
  <w:style w:type="paragraph" w:customStyle="1" w:styleId="formcenterinst">
    <w:name w:val="form:centerinst"/>
    <w:basedOn w:val="Normal"/>
    <w:rsid w:val="00996E75"/>
    <w:pPr>
      <w:widowControl w:val="0"/>
      <w:spacing w:line="240" w:lineRule="auto"/>
      <w:jc w:val="center"/>
    </w:pPr>
    <w:rPr>
      <w:sz w:val="24"/>
    </w:rPr>
  </w:style>
  <w:style w:type="paragraph" w:customStyle="1" w:styleId="pleadcapaddress">
    <w:name w:val="plead:cap:address"/>
    <w:rsid w:val="00996E75"/>
    <w:pPr>
      <w:tabs>
        <w:tab w:val="left" w:pos="717"/>
        <w:tab w:val="right" w:pos="2996"/>
        <w:tab w:val="left" w:pos="3397"/>
      </w:tabs>
      <w:spacing w:line="200" w:lineRule="atLeast"/>
      <w:ind w:left="538"/>
    </w:pPr>
    <w:rPr>
      <w:rFonts w:ascii="Courier" w:hAnsi="Courier"/>
      <w:b/>
    </w:rPr>
  </w:style>
  <w:style w:type="paragraph" w:customStyle="1" w:styleId="formsig0">
    <w:name w:val="form:sig"/>
    <w:basedOn w:val="Normal"/>
    <w:rsid w:val="00996E75"/>
    <w:pPr>
      <w:widowControl w:val="0"/>
      <w:tabs>
        <w:tab w:val="left" w:pos="3840"/>
        <w:tab w:val="left" w:pos="4320"/>
      </w:tabs>
      <w:spacing w:line="240" w:lineRule="auto"/>
      <w:ind w:left="3840" w:hanging="3840"/>
    </w:pPr>
    <w:rPr>
      <w:sz w:val="24"/>
    </w:rPr>
  </w:style>
  <w:style w:type="paragraph" w:customStyle="1" w:styleId="formform">
    <w:name w:val="form:form"/>
    <w:rsid w:val="00996E75"/>
    <w:pPr>
      <w:tabs>
        <w:tab w:val="left" w:pos="538"/>
        <w:tab w:val="left" w:pos="776"/>
        <w:tab w:val="left" w:pos="1016"/>
        <w:tab w:val="left" w:pos="1255"/>
      </w:tabs>
      <w:spacing w:line="399" w:lineRule="atLeast"/>
      <w:ind w:left="538" w:right="30" w:firstLine="419"/>
    </w:pPr>
    <w:rPr>
      <w:rFonts w:ascii="Courier" w:hAnsi="Courier"/>
      <w:b/>
    </w:rPr>
  </w:style>
  <w:style w:type="paragraph" w:customStyle="1" w:styleId="formcenter">
    <w:name w:val="form:center"/>
    <w:basedOn w:val="formcenterinst"/>
    <w:rsid w:val="00996E75"/>
    <w:rPr>
      <w:i/>
    </w:rPr>
  </w:style>
  <w:style w:type="paragraph" w:customStyle="1" w:styleId="formflush0">
    <w:name w:val="form:flush"/>
    <w:basedOn w:val="Normal"/>
    <w:rsid w:val="00996E75"/>
    <w:pPr>
      <w:tabs>
        <w:tab w:val="left" w:pos="538"/>
        <w:tab w:val="left" w:pos="776"/>
        <w:tab w:val="left" w:pos="1016"/>
        <w:tab w:val="left" w:pos="1255"/>
      </w:tabs>
      <w:spacing w:line="399" w:lineRule="atLeast"/>
      <w:ind w:left="538" w:right="30"/>
    </w:pPr>
    <w:rPr>
      <w:rFonts w:ascii="Courier" w:hAnsi="Courier"/>
      <w:b/>
    </w:rPr>
  </w:style>
  <w:style w:type="paragraph" w:styleId="BodyText">
    <w:name w:val="Body Text"/>
    <w:basedOn w:val="Normal"/>
    <w:rsid w:val="00996E75"/>
    <w:rPr>
      <w:rFonts w:ascii="Times New Roman" w:hAnsi="Times New Roman"/>
      <w:sz w:val="24"/>
    </w:rPr>
  </w:style>
  <w:style w:type="paragraph" w:styleId="BodyText2">
    <w:name w:val="Body Text 2"/>
    <w:basedOn w:val="Normal"/>
    <w:link w:val="BodyText2Char"/>
    <w:rsid w:val="00996E75"/>
    <w:rPr>
      <w:rFonts w:ascii="Times New Roman" w:hAnsi="Times New Roman"/>
      <w:b/>
      <w:sz w:val="24"/>
    </w:rPr>
  </w:style>
  <w:style w:type="paragraph" w:styleId="BodyTextIndent2">
    <w:name w:val="Body Text Indent 2"/>
    <w:basedOn w:val="Normal"/>
    <w:rsid w:val="00996E75"/>
    <w:pPr>
      <w:ind w:firstLine="720"/>
    </w:pPr>
    <w:rPr>
      <w:rFonts w:ascii="Times New Roman" w:hAnsi="Times New Roman"/>
      <w:sz w:val="24"/>
    </w:rPr>
  </w:style>
  <w:style w:type="character" w:customStyle="1" w:styleId="f11">
    <w:name w:val="f11"/>
    <w:rsid w:val="00996E75"/>
    <w:rPr>
      <w:rFonts w:ascii="Arial" w:hAnsi="Arial" w:cs="Arial" w:hint="default"/>
      <w:color w:val="000000"/>
      <w:sz w:val="24"/>
      <w:szCs w:val="24"/>
    </w:rPr>
  </w:style>
  <w:style w:type="paragraph" w:styleId="BalloonText">
    <w:name w:val="Balloon Text"/>
    <w:basedOn w:val="Normal"/>
    <w:semiHidden/>
    <w:rsid w:val="00996E75"/>
    <w:rPr>
      <w:rFonts w:ascii="Tahoma" w:hAnsi="Tahoma" w:cs="Tahoma"/>
      <w:sz w:val="16"/>
      <w:szCs w:val="16"/>
    </w:rPr>
  </w:style>
  <w:style w:type="character" w:styleId="Strong">
    <w:name w:val="Strong"/>
    <w:qFormat/>
    <w:rsid w:val="00996E75"/>
    <w:rPr>
      <w:b/>
      <w:bCs/>
    </w:rPr>
  </w:style>
  <w:style w:type="character" w:customStyle="1" w:styleId="groupheading1">
    <w:name w:val="groupheading1"/>
    <w:rsid w:val="007A7789"/>
    <w:rPr>
      <w:rFonts w:ascii="Verdana" w:hAnsi="Verdana" w:hint="default"/>
      <w:b/>
      <w:bCs/>
      <w:sz w:val="19"/>
      <w:szCs w:val="19"/>
      <w:shd w:val="clear" w:color="auto" w:fill="FFFFFF"/>
    </w:rPr>
  </w:style>
  <w:style w:type="character" w:customStyle="1" w:styleId="informationalsmall1">
    <w:name w:val="informationalsmall1"/>
    <w:rsid w:val="007A7789"/>
    <w:rPr>
      <w:rFonts w:ascii="Verdana" w:hAnsi="Verdana" w:hint="default"/>
      <w:sz w:val="14"/>
      <w:szCs w:val="14"/>
      <w:shd w:val="clear" w:color="auto" w:fill="FFFFFF"/>
    </w:rPr>
  </w:style>
  <w:style w:type="paragraph" w:styleId="FootnoteText">
    <w:name w:val="footnote text"/>
    <w:basedOn w:val="Normal"/>
    <w:semiHidden/>
    <w:rsid w:val="00DF36EE"/>
  </w:style>
  <w:style w:type="character" w:styleId="FootnoteReference">
    <w:name w:val="footnote reference"/>
    <w:semiHidden/>
    <w:rsid w:val="00DF36EE"/>
    <w:rPr>
      <w:vertAlign w:val="superscript"/>
    </w:rPr>
  </w:style>
  <w:style w:type="character" w:customStyle="1" w:styleId="FooterChar">
    <w:name w:val="Footer Char"/>
    <w:link w:val="Footer"/>
    <w:uiPriority w:val="99"/>
    <w:rsid w:val="00446438"/>
    <w:rPr>
      <w:rFonts w:ascii="Courier New" w:hAnsi="Courier New"/>
    </w:rPr>
  </w:style>
  <w:style w:type="character" w:customStyle="1" w:styleId="documentbody1">
    <w:name w:val="documentbody1"/>
    <w:rsid w:val="00620CA4"/>
    <w:rPr>
      <w:rFonts w:ascii="Verdana" w:hAnsi="Verdana" w:hint="default"/>
      <w:sz w:val="19"/>
      <w:szCs w:val="19"/>
    </w:rPr>
  </w:style>
  <w:style w:type="paragraph" w:styleId="ListParagraph">
    <w:name w:val="List Paragraph"/>
    <w:basedOn w:val="Normal"/>
    <w:uiPriority w:val="34"/>
    <w:qFormat/>
    <w:rsid w:val="003760A8"/>
    <w:pPr>
      <w:ind w:left="720"/>
      <w:contextualSpacing/>
    </w:pPr>
  </w:style>
  <w:style w:type="paragraph" w:styleId="EndnoteText">
    <w:name w:val="endnote text"/>
    <w:basedOn w:val="Normal"/>
    <w:link w:val="EndnoteTextChar"/>
    <w:uiPriority w:val="99"/>
    <w:semiHidden/>
    <w:unhideWhenUsed/>
    <w:rsid w:val="00955551"/>
    <w:pPr>
      <w:spacing w:line="240" w:lineRule="auto"/>
    </w:pPr>
  </w:style>
  <w:style w:type="character" w:customStyle="1" w:styleId="EndnoteTextChar">
    <w:name w:val="Endnote Text Char"/>
    <w:basedOn w:val="DefaultParagraphFont"/>
    <w:link w:val="EndnoteText"/>
    <w:uiPriority w:val="99"/>
    <w:semiHidden/>
    <w:rsid w:val="00955551"/>
    <w:rPr>
      <w:rFonts w:ascii="Courier New" w:hAnsi="Courier New"/>
    </w:rPr>
  </w:style>
  <w:style w:type="character" w:styleId="EndnoteReference">
    <w:name w:val="endnote reference"/>
    <w:basedOn w:val="DefaultParagraphFont"/>
    <w:uiPriority w:val="99"/>
    <w:semiHidden/>
    <w:unhideWhenUsed/>
    <w:rsid w:val="00955551"/>
    <w:rPr>
      <w:vertAlign w:val="superscript"/>
    </w:rPr>
  </w:style>
  <w:style w:type="character" w:customStyle="1" w:styleId="BodyText2Char">
    <w:name w:val="Body Text 2 Char"/>
    <w:basedOn w:val="DefaultParagraphFont"/>
    <w:link w:val="BodyText2"/>
    <w:rsid w:val="00033598"/>
    <w:rPr>
      <w:b/>
      <w:sz w:val="24"/>
    </w:rPr>
  </w:style>
  <w:style w:type="character" w:customStyle="1" w:styleId="HeaderChar">
    <w:name w:val="Header Char"/>
    <w:basedOn w:val="DefaultParagraphFont"/>
    <w:link w:val="Header"/>
    <w:rsid w:val="0099218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2745">
      <w:bodyDiv w:val="1"/>
      <w:marLeft w:val="0"/>
      <w:marRight w:val="0"/>
      <w:marTop w:val="0"/>
      <w:marBottom w:val="0"/>
      <w:divBdr>
        <w:top w:val="none" w:sz="0" w:space="0" w:color="auto"/>
        <w:left w:val="none" w:sz="0" w:space="0" w:color="auto"/>
        <w:bottom w:val="none" w:sz="0" w:space="0" w:color="auto"/>
        <w:right w:val="none" w:sz="0" w:space="0" w:color="auto"/>
      </w:divBdr>
    </w:div>
    <w:div w:id="1035346797">
      <w:bodyDiv w:val="1"/>
      <w:marLeft w:val="0"/>
      <w:marRight w:val="0"/>
      <w:marTop w:val="0"/>
      <w:marBottom w:val="0"/>
      <w:divBdr>
        <w:top w:val="none" w:sz="0" w:space="0" w:color="auto"/>
        <w:left w:val="none" w:sz="0" w:space="0" w:color="auto"/>
        <w:bottom w:val="none" w:sz="0" w:space="0" w:color="auto"/>
        <w:right w:val="none" w:sz="0" w:space="0" w:color="auto"/>
      </w:divBdr>
    </w:div>
    <w:div w:id="1585187285">
      <w:bodyDiv w:val="1"/>
      <w:marLeft w:val="0"/>
      <w:marRight w:val="0"/>
      <w:marTop w:val="0"/>
      <w:marBottom w:val="0"/>
      <w:divBdr>
        <w:top w:val="none" w:sz="0" w:space="0" w:color="auto"/>
        <w:left w:val="none" w:sz="0" w:space="0" w:color="auto"/>
        <w:bottom w:val="none" w:sz="0" w:space="0" w:color="auto"/>
        <w:right w:val="none" w:sz="0" w:space="0" w:color="auto"/>
      </w:divBdr>
    </w:div>
    <w:div w:id="16678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al%20Pleadings\Pl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9C95-3679-43CA-A26A-D1288CA4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Plead.dot</Template>
  <TotalTime>6</TotalTime>
  <Pages>6</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Pleading</vt:lpstr>
    </vt:vector>
  </TitlesOfParts>
  <Company>Hewlett-Packard</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creator>Victor VeVea</dc:creator>
  <cp:lastModifiedBy>Victor VeVea</cp:lastModifiedBy>
  <cp:revision>4</cp:revision>
  <cp:lastPrinted>2016-11-15T00:22:00Z</cp:lastPrinted>
  <dcterms:created xsi:type="dcterms:W3CDTF">2020-02-15T23:33:00Z</dcterms:created>
  <dcterms:modified xsi:type="dcterms:W3CDTF">2020-09-28T21:46:00Z</dcterms:modified>
</cp:coreProperties>
</file>